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6" w:rsidRPr="0001634E" w:rsidRDefault="00900C66" w:rsidP="00F0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97">
        <w:rPr>
          <w:rFonts w:ascii="Times New Roman" w:hAnsi="Times New Roman"/>
          <w:sz w:val="24"/>
          <w:szCs w:val="24"/>
        </w:rPr>
        <w:tab/>
      </w:r>
    </w:p>
    <w:p w:rsidR="00532D69" w:rsidRPr="00FE1AC1" w:rsidRDefault="00532D69" w:rsidP="003D64ED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F12BC2" w:rsidRDefault="00F12BC2" w:rsidP="00F12BC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FE1AC1">
        <w:rPr>
          <w:rFonts w:ascii="Times New Roman" w:hAnsi="Times New Roman"/>
          <w:sz w:val="24"/>
          <w:szCs w:val="24"/>
        </w:rPr>
        <w:t xml:space="preserve">Утверждаю: </w:t>
      </w:r>
    </w:p>
    <w:p w:rsidR="002069FC" w:rsidRPr="002069FC" w:rsidRDefault="002069FC" w:rsidP="00F12BC2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Главный инженер </w:t>
      </w:r>
    </w:p>
    <w:p w:rsidR="00F12BC2" w:rsidRPr="00573B68" w:rsidRDefault="00130507" w:rsidP="00F12BC2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/ </w:t>
      </w:r>
      <w:r w:rsidRPr="00130507">
        <w:rPr>
          <w:rFonts w:ascii="Times New Roman" w:hAnsi="Times New Roman"/>
          <w:b/>
          <w:i/>
          <w:sz w:val="24"/>
          <w:szCs w:val="24"/>
        </w:rPr>
        <w:t>/</w:t>
      </w:r>
      <w:r w:rsidR="00DC6707">
        <w:rPr>
          <w:rFonts w:ascii="Times New Roman" w:hAnsi="Times New Roman"/>
          <w:i/>
          <w:sz w:val="24"/>
          <w:szCs w:val="24"/>
        </w:rPr>
        <w:t>Д</w:t>
      </w:r>
      <w:r w:rsidR="00F12BC2" w:rsidRPr="00573B68">
        <w:rPr>
          <w:rFonts w:ascii="Times New Roman" w:hAnsi="Times New Roman"/>
          <w:i/>
          <w:sz w:val="24"/>
          <w:szCs w:val="24"/>
        </w:rPr>
        <w:t>иректор по направлению</w:t>
      </w:r>
    </w:p>
    <w:p w:rsidR="00F12BC2" w:rsidRDefault="00F12BC2" w:rsidP="00F12BC2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12BC2" w:rsidRPr="0045090D" w:rsidRDefault="00F12BC2" w:rsidP="00F12BC2">
      <w:pPr>
        <w:spacing w:after="0" w:line="240" w:lineRule="auto"/>
        <w:ind w:left="623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Pr="0045090D">
        <w:rPr>
          <w:rFonts w:ascii="Times New Roman" w:hAnsi="Times New Roman"/>
          <w:i/>
          <w:sz w:val="20"/>
          <w:szCs w:val="20"/>
        </w:rPr>
        <w:t>Ф.И.О.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F12BC2" w:rsidRPr="00FE1AC1" w:rsidRDefault="00F12BC2" w:rsidP="00F12BC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FE1AC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E1AC1">
        <w:rPr>
          <w:rFonts w:ascii="Times New Roman" w:hAnsi="Times New Roman"/>
          <w:sz w:val="24"/>
          <w:szCs w:val="24"/>
        </w:rPr>
        <w:t xml:space="preserve"> </w:t>
      </w:r>
    </w:p>
    <w:p w:rsidR="00F12BC2" w:rsidRPr="00C734AA" w:rsidRDefault="00F12BC2" w:rsidP="00F12BC2">
      <w:pPr>
        <w:spacing w:after="0" w:line="240" w:lineRule="auto"/>
        <w:ind w:left="6237"/>
        <w:rPr>
          <w:rFonts w:ascii="Times New Roman" w:hAnsi="Times New Roman"/>
          <w:i/>
          <w:sz w:val="20"/>
          <w:szCs w:val="20"/>
        </w:rPr>
      </w:pPr>
      <w:r w:rsidRPr="00FE1AC1">
        <w:rPr>
          <w:rFonts w:ascii="Times New Roman" w:hAnsi="Times New Roman"/>
          <w:sz w:val="24"/>
          <w:szCs w:val="24"/>
        </w:rPr>
        <w:t xml:space="preserve"> </w:t>
      </w:r>
      <w:r w:rsidRPr="00FE1AC1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E1AC1">
        <w:rPr>
          <w:rFonts w:ascii="Times New Roman" w:hAnsi="Times New Roman"/>
          <w:sz w:val="24"/>
          <w:szCs w:val="24"/>
        </w:rPr>
        <w:t xml:space="preserve"> </w:t>
      </w:r>
      <w:r w:rsidRPr="00C734AA">
        <w:rPr>
          <w:rFonts w:ascii="Times New Roman" w:hAnsi="Times New Roman"/>
          <w:i/>
          <w:sz w:val="20"/>
          <w:szCs w:val="20"/>
        </w:rPr>
        <w:t>(подпись)</w:t>
      </w:r>
    </w:p>
    <w:p w:rsidR="00F12BC2" w:rsidRPr="00FE1AC1" w:rsidRDefault="00F12BC2" w:rsidP="00F12BC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FE1AC1">
        <w:rPr>
          <w:rFonts w:ascii="Times New Roman" w:hAnsi="Times New Roman"/>
          <w:sz w:val="24"/>
          <w:szCs w:val="24"/>
        </w:rPr>
        <w:t>«___»__________ 20___г.</w:t>
      </w:r>
    </w:p>
    <w:p w:rsidR="00E909AB" w:rsidRDefault="00E909AB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531" w:rsidRPr="00FE1AC1" w:rsidRDefault="00C24531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9AB" w:rsidRPr="00FB422E" w:rsidRDefault="00BB58C3" w:rsidP="00BB58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22E">
        <w:rPr>
          <w:rFonts w:ascii="Times New Roman" w:hAnsi="Times New Roman"/>
          <w:b/>
          <w:sz w:val="28"/>
          <w:szCs w:val="28"/>
        </w:rPr>
        <w:t>Задание (техническое задание)</w:t>
      </w:r>
    </w:p>
    <w:p w:rsidR="001C1097" w:rsidRPr="005245E9" w:rsidRDefault="001C1097" w:rsidP="001C109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245E9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F12BC2">
        <w:rPr>
          <w:rFonts w:ascii="Times New Roman" w:hAnsi="Times New Roman"/>
          <w:i/>
          <w:sz w:val="20"/>
          <w:szCs w:val="20"/>
        </w:rPr>
        <w:t>услуги</w:t>
      </w:r>
      <w:r w:rsidRPr="005245E9">
        <w:rPr>
          <w:rFonts w:ascii="Times New Roman" w:hAnsi="Times New Roman"/>
          <w:i/>
          <w:sz w:val="20"/>
          <w:szCs w:val="20"/>
        </w:rPr>
        <w:t>)</w:t>
      </w:r>
    </w:p>
    <w:p w:rsidR="00E909AB" w:rsidRPr="00FE1AC1" w:rsidRDefault="00E909AB" w:rsidP="00BB5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9FA" w:rsidRPr="00FE1AC1" w:rsidRDefault="008709FA" w:rsidP="00BB5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3"/>
        <w:gridCol w:w="5068"/>
      </w:tblGrid>
      <w:tr w:rsidR="00BB58C3" w:rsidRPr="00FE1AC1" w:rsidTr="00DC6707">
        <w:tc>
          <w:tcPr>
            <w:tcW w:w="540" w:type="dxa"/>
            <w:shd w:val="clear" w:color="auto" w:fill="auto"/>
          </w:tcPr>
          <w:p w:rsidR="00BB58C3" w:rsidRPr="00FE1AC1" w:rsidRDefault="00BB58C3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1A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A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1A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:rsidR="00BB58C3" w:rsidRPr="00FE1AC1" w:rsidRDefault="00BB58C3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>Перечень основных данных и требований</w:t>
            </w:r>
            <w:r w:rsidR="008709FA" w:rsidRPr="00FE1AC1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068" w:type="dxa"/>
            <w:shd w:val="clear" w:color="auto" w:fill="auto"/>
          </w:tcPr>
          <w:p w:rsidR="00BB58C3" w:rsidRPr="00FE1AC1" w:rsidRDefault="00BB58C3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BB58C3" w:rsidRPr="00FE1AC1" w:rsidTr="00DC6707">
        <w:tc>
          <w:tcPr>
            <w:tcW w:w="540" w:type="dxa"/>
            <w:shd w:val="clear" w:color="auto" w:fill="auto"/>
          </w:tcPr>
          <w:p w:rsidR="00BB58C3" w:rsidRPr="00FE1AC1" w:rsidRDefault="00BB58C3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BB58C3" w:rsidRPr="00FE1AC1" w:rsidRDefault="00BB58C3" w:rsidP="0013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r w:rsidR="00130507">
              <w:rPr>
                <w:rFonts w:ascii="Times New Roman" w:hAnsi="Times New Roman"/>
                <w:sz w:val="24"/>
                <w:szCs w:val="24"/>
              </w:rPr>
              <w:t>поставки товаров</w:t>
            </w:r>
          </w:p>
        </w:tc>
        <w:tc>
          <w:tcPr>
            <w:tcW w:w="5068" w:type="dxa"/>
            <w:shd w:val="clear" w:color="auto" w:fill="auto"/>
          </w:tcPr>
          <w:p w:rsidR="00BB58C3" w:rsidRPr="00FE1AC1" w:rsidRDefault="00BB58C3" w:rsidP="00836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AC1">
              <w:rPr>
                <w:rFonts w:ascii="Times New Roman" w:hAnsi="Times New Roman"/>
                <w:i/>
                <w:sz w:val="24"/>
                <w:szCs w:val="24"/>
              </w:rPr>
              <w:t>(Инвестиционная/Производственная программа)</w:t>
            </w:r>
          </w:p>
        </w:tc>
      </w:tr>
      <w:tr w:rsidR="005E784B" w:rsidRPr="00FE1AC1" w:rsidTr="00DC6707">
        <w:tc>
          <w:tcPr>
            <w:tcW w:w="540" w:type="dxa"/>
            <w:shd w:val="clear" w:color="auto" w:fill="auto"/>
          </w:tcPr>
          <w:p w:rsidR="005E784B" w:rsidRPr="005245E9" w:rsidRDefault="005E784B" w:rsidP="0013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5E784B" w:rsidRPr="00805715" w:rsidRDefault="005E784B" w:rsidP="0013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71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  <w:r w:rsidRPr="00805715">
              <w:rPr>
                <w:rFonts w:ascii="Times New Roman" w:hAnsi="Times New Roman"/>
                <w:sz w:val="24"/>
                <w:szCs w:val="24"/>
              </w:rPr>
              <w:t xml:space="preserve"> для субъектов малого предпринимательства</w:t>
            </w:r>
            <w:r w:rsidR="000A5604">
              <w:rPr>
                <w:rFonts w:ascii="Times New Roman" w:hAnsi="Times New Roman"/>
                <w:sz w:val="24"/>
                <w:szCs w:val="24"/>
              </w:rPr>
              <w:t xml:space="preserve"> (СМП)</w:t>
            </w:r>
            <w:r w:rsidRPr="00805715">
              <w:rPr>
                <w:rFonts w:ascii="Times New Roman" w:hAnsi="Times New Roman"/>
                <w:sz w:val="24"/>
                <w:szCs w:val="24"/>
              </w:rPr>
              <w:t>, социально-ориентированных некоммерческих организаций</w:t>
            </w:r>
            <w:r w:rsidR="00BD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604">
              <w:rPr>
                <w:rFonts w:ascii="Times New Roman" w:hAnsi="Times New Roman"/>
                <w:sz w:val="24"/>
                <w:szCs w:val="24"/>
              </w:rPr>
              <w:t>(СОНКО)</w:t>
            </w:r>
          </w:p>
        </w:tc>
        <w:tc>
          <w:tcPr>
            <w:tcW w:w="5068" w:type="dxa"/>
            <w:shd w:val="clear" w:color="auto" w:fill="auto"/>
          </w:tcPr>
          <w:p w:rsidR="00A13684" w:rsidRDefault="00A13684" w:rsidP="00130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0507" w:rsidRDefault="00A13684" w:rsidP="00130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среди СМП или нет</w:t>
            </w:r>
          </w:p>
          <w:p w:rsidR="00130507" w:rsidRPr="005245E9" w:rsidRDefault="00130507" w:rsidP="00130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 наличии данной информации)</w:t>
            </w:r>
          </w:p>
        </w:tc>
      </w:tr>
      <w:tr w:rsidR="005E784B" w:rsidRPr="00FE1AC1" w:rsidTr="00DC6707">
        <w:tc>
          <w:tcPr>
            <w:tcW w:w="540" w:type="dxa"/>
            <w:shd w:val="clear" w:color="auto" w:fill="auto"/>
          </w:tcPr>
          <w:p w:rsidR="005E784B" w:rsidRPr="00FE1AC1" w:rsidRDefault="005E784B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5E784B" w:rsidRPr="00FE1AC1" w:rsidRDefault="005E784B" w:rsidP="0083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245E9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  <w:tc>
          <w:tcPr>
            <w:tcW w:w="5068" w:type="dxa"/>
            <w:shd w:val="clear" w:color="auto" w:fill="auto"/>
          </w:tcPr>
          <w:p w:rsidR="005E784B" w:rsidRDefault="005E784B" w:rsidP="00F12BC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5090D">
              <w:rPr>
                <w:rFonts w:ascii="Times New Roman" w:hAnsi="Times New Roman"/>
                <w:i/>
                <w:sz w:val="24"/>
                <w:szCs w:val="24"/>
              </w:rPr>
              <w:t>в соответствии с планом-графиком)</w:t>
            </w:r>
          </w:p>
          <w:p w:rsidR="00C57DC7" w:rsidRPr="00FE1AC1" w:rsidRDefault="00C57DC7" w:rsidP="00F12BC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Приобретение изолирующих герметичных костюмов химической и газовой защиты от воздействия  опасных химических веществ открытого типа (облегчающие) для ГСС</w:t>
            </w:r>
            <w:proofErr w:type="gramEnd"/>
          </w:p>
        </w:tc>
      </w:tr>
      <w:tr w:rsidR="005E784B" w:rsidRPr="00FE1AC1" w:rsidTr="00DC6707">
        <w:tc>
          <w:tcPr>
            <w:tcW w:w="540" w:type="dxa"/>
            <w:shd w:val="clear" w:color="auto" w:fill="auto"/>
          </w:tcPr>
          <w:p w:rsidR="005E784B" w:rsidRPr="00FE1AC1" w:rsidRDefault="005E784B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5E784B" w:rsidRDefault="00130507" w:rsidP="0083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поставляемых товаров</w:t>
            </w:r>
          </w:p>
        </w:tc>
        <w:tc>
          <w:tcPr>
            <w:tcW w:w="5068" w:type="dxa"/>
            <w:shd w:val="clear" w:color="auto" w:fill="auto"/>
          </w:tcPr>
          <w:p w:rsidR="005E784B" w:rsidRDefault="005E784B" w:rsidP="00F12BC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090D">
              <w:rPr>
                <w:rFonts w:ascii="Times New Roman" w:hAnsi="Times New Roman"/>
                <w:i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и </w:t>
            </w:r>
            <w:r w:rsidRPr="0045090D">
              <w:rPr>
                <w:rFonts w:ascii="Times New Roman" w:hAnsi="Times New Roman"/>
                <w:i/>
                <w:sz w:val="24"/>
                <w:szCs w:val="24"/>
              </w:rPr>
              <w:t>единицу измерения)</w:t>
            </w:r>
          </w:p>
          <w:p w:rsidR="00C57DC7" w:rsidRDefault="00C57DC7" w:rsidP="00F12BC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 шт.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1шт с 41 размером сапог,   1шт с 42 размером сапог, 2 шт с 43 размером сапог,   1шт с 44 размером сапог ).</w:t>
            </w:r>
          </w:p>
        </w:tc>
      </w:tr>
      <w:tr w:rsidR="005E784B" w:rsidRPr="00FE1AC1" w:rsidTr="00DC6707">
        <w:tc>
          <w:tcPr>
            <w:tcW w:w="540" w:type="dxa"/>
            <w:shd w:val="clear" w:color="auto" w:fill="auto"/>
          </w:tcPr>
          <w:p w:rsidR="005E784B" w:rsidRPr="00FE1AC1" w:rsidRDefault="005E784B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5E784B" w:rsidRPr="00FE1AC1" w:rsidRDefault="005E784B" w:rsidP="009E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sz w:val="24"/>
                <w:szCs w:val="24"/>
              </w:rPr>
              <w:t xml:space="preserve">Описание объекта закупки и требование к </w:t>
            </w:r>
            <w:r>
              <w:rPr>
                <w:rFonts w:ascii="Times New Roman" w:hAnsi="Times New Roman"/>
                <w:sz w:val="24"/>
                <w:szCs w:val="24"/>
              </w:rPr>
              <w:t>услугам</w:t>
            </w:r>
            <w:r w:rsidRPr="005245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работам, </w:t>
            </w:r>
            <w:r w:rsidRPr="005245E9">
              <w:rPr>
                <w:rFonts w:ascii="Times New Roman" w:hAnsi="Times New Roman"/>
                <w:bCs/>
                <w:sz w:val="24"/>
                <w:szCs w:val="24"/>
              </w:rPr>
              <w:t xml:space="preserve"> согласно требованиям статье 33 Закона 44-ФЗ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068" w:type="dxa"/>
            <w:shd w:val="clear" w:color="auto" w:fill="auto"/>
          </w:tcPr>
          <w:p w:rsidR="00130507" w:rsidRDefault="00130507" w:rsidP="00836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со Спецификацией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Приложение №1 к Техническому заданию)</w:t>
            </w:r>
          </w:p>
          <w:p w:rsidR="00BD2BCF" w:rsidRDefault="00BD2BCF" w:rsidP="00836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0507" w:rsidRPr="005245E9" w:rsidRDefault="00130507" w:rsidP="0013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</w:t>
            </w:r>
            <w:r w:rsidRPr="00524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писание объекта закупки должно носить объективный характер.</w:t>
            </w:r>
            <w:proofErr w:type="gramEnd"/>
            <w:r w:rsidRPr="00524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описании объекта закупки указываются функциональные, технические и качественные характеристики, эксплуатационные характеристики объекта закупки</w:t>
            </w:r>
          </w:p>
          <w:p w:rsidR="00130507" w:rsidRDefault="00130507" w:rsidP="001305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4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описание объекта закупки </w:t>
            </w:r>
            <w:r w:rsidRPr="00FF71B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не должны</w:t>
            </w:r>
            <w:r w:rsidRPr="00524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включаться требования или указания в отношении товарных знаков, знаков обслуживания, фирменных наименований</w:t>
            </w:r>
          </w:p>
          <w:p w:rsidR="00BD2BCF" w:rsidRDefault="00BD2BCF" w:rsidP="00130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84B" w:rsidRDefault="00130507" w:rsidP="00130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245E9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Соответствие стандартам, </w:t>
            </w:r>
            <w:proofErr w:type="spellStart"/>
            <w:r w:rsidRPr="005245E9">
              <w:rPr>
                <w:rFonts w:ascii="Times New Roman" w:hAnsi="Times New Roman"/>
                <w:i/>
                <w:sz w:val="24"/>
                <w:szCs w:val="24"/>
              </w:rPr>
              <w:t>ГОСТам</w:t>
            </w:r>
            <w:proofErr w:type="spellEnd"/>
            <w:r w:rsidRPr="005245E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245E9">
              <w:rPr>
                <w:rFonts w:ascii="Times New Roman" w:hAnsi="Times New Roman"/>
                <w:i/>
                <w:sz w:val="24"/>
                <w:szCs w:val="24"/>
              </w:rPr>
              <w:t>СНИПам</w:t>
            </w:r>
            <w:proofErr w:type="spellEnd"/>
            <w:r w:rsidRPr="005245E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СанПиНам</w:t>
            </w:r>
            <w:proofErr w:type="spellEnd"/>
            <w:r w:rsidRPr="005245E9">
              <w:rPr>
                <w:rFonts w:ascii="Times New Roman" w:hAnsi="Times New Roman"/>
                <w:i/>
                <w:sz w:val="24"/>
                <w:szCs w:val="24"/>
              </w:rPr>
              <w:t xml:space="preserve"> наличие докумен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тов (сертификатов, свидетельств)</w:t>
            </w:r>
            <w:r w:rsidRPr="005245E9">
              <w:rPr>
                <w:rFonts w:ascii="Times New Roman" w:hAnsi="Times New Roman"/>
                <w:i/>
                <w:sz w:val="24"/>
                <w:szCs w:val="24"/>
              </w:rPr>
              <w:t xml:space="preserve"> подтверждающих качество…)</w:t>
            </w:r>
            <w:proofErr w:type="gramEnd"/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753B">
              <w:rPr>
                <w:rFonts w:ascii="Times New Roman" w:hAnsi="Times New Roman"/>
                <w:b/>
              </w:rPr>
              <w:t>Костюм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Должен быть выполнен из материала на основе ткани из полиэфирных волокон, покрытой с обеих </w:t>
            </w:r>
            <w:r w:rsidRPr="00B8753B">
              <w:rPr>
                <w:rFonts w:ascii="Times New Roman" w:hAnsi="Times New Roman"/>
              </w:rPr>
              <w:lastRenderedPageBreak/>
              <w:t>сторон ПВХ;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Должен иметь </w:t>
            </w:r>
            <w:r w:rsidRPr="00B8753B">
              <w:rPr>
                <w:rFonts w:ascii="Times New Roman" w:hAnsi="Times New Roman"/>
              </w:rPr>
              <w:t xml:space="preserve"> дизайн, позволяющий человеку </w:t>
            </w:r>
            <w:proofErr w:type="gramStart"/>
            <w:r w:rsidRPr="00B8753B">
              <w:rPr>
                <w:rFonts w:ascii="Times New Roman" w:hAnsi="Times New Roman"/>
              </w:rPr>
              <w:t>одеть</w:t>
            </w:r>
            <w:proofErr w:type="gramEnd"/>
            <w:r w:rsidRPr="00B875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дыхательный аппарат</w:t>
            </w:r>
            <w:r w:rsidRPr="00B8753B">
              <w:rPr>
                <w:rFonts w:ascii="Times New Roman" w:hAnsi="Times New Roman"/>
              </w:rPr>
              <w:t xml:space="preserve"> на сжатом воздухе поверх</w:t>
            </w:r>
            <w:r>
              <w:rPr>
                <w:rFonts w:ascii="Times New Roman" w:hAnsi="Times New Roman"/>
              </w:rPr>
              <w:t xml:space="preserve"> </w:t>
            </w:r>
            <w:r w:rsidRPr="00B8753B">
              <w:rPr>
                <w:rFonts w:ascii="Times New Roman" w:hAnsi="Times New Roman"/>
              </w:rPr>
              <w:t>костюм</w:t>
            </w:r>
            <w:r>
              <w:rPr>
                <w:rFonts w:ascii="Times New Roman" w:hAnsi="Times New Roman"/>
              </w:rPr>
              <w:t>а</w:t>
            </w:r>
            <w:r w:rsidRPr="00B8753B">
              <w:rPr>
                <w:rFonts w:ascii="Times New Roman" w:hAnsi="Times New Roman"/>
              </w:rPr>
              <w:t>;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Швы костюма должны быть изготовлены с помощью </w:t>
            </w:r>
            <w:proofErr w:type="spellStart"/>
            <w:r w:rsidRPr="00B8753B">
              <w:rPr>
                <w:rFonts w:ascii="Times New Roman" w:hAnsi="Times New Roman"/>
              </w:rPr>
              <w:t>арамидных</w:t>
            </w:r>
            <w:proofErr w:type="spellEnd"/>
            <w:r w:rsidRPr="00B8753B">
              <w:rPr>
                <w:rFonts w:ascii="Times New Roman" w:hAnsi="Times New Roman"/>
              </w:rPr>
              <w:t xml:space="preserve"> нитей, при этом шов с наружной стороны должен быть герметизирован методом высокочастотной сварки; </w:t>
            </w:r>
          </w:p>
          <w:p w:rsidR="00C57DC7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Молния костюма должна быть газонепроницаемой и иметь защитную полосу-клапан и располагаться </w:t>
            </w:r>
            <w:proofErr w:type="gramStart"/>
            <w:r w:rsidRPr="00B8753B">
              <w:rPr>
                <w:rFonts w:ascii="Times New Roman" w:hAnsi="Times New Roman"/>
              </w:rPr>
              <w:t>на</w:t>
            </w:r>
            <w:proofErr w:type="gramEnd"/>
            <w:r w:rsidRPr="00B8753B">
              <w:rPr>
                <w:rFonts w:ascii="Times New Roman" w:hAnsi="Times New Roman"/>
              </w:rPr>
              <w:t xml:space="preserve"> спереди </w:t>
            </w:r>
            <w:proofErr w:type="gramStart"/>
            <w:r w:rsidRPr="00B8753B">
              <w:rPr>
                <w:rFonts w:ascii="Times New Roman" w:hAnsi="Times New Roman"/>
              </w:rPr>
              <w:t>с</w:t>
            </w:r>
            <w:proofErr w:type="gramEnd"/>
            <w:r w:rsidRPr="00B8753B">
              <w:rPr>
                <w:rFonts w:ascii="Times New Roman" w:hAnsi="Times New Roman"/>
              </w:rPr>
              <w:t xml:space="preserve"> левого бока. Молния должна застёгиваться сверху вниз;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753B">
              <w:rPr>
                <w:rFonts w:ascii="Times New Roman" w:hAnsi="Times New Roman"/>
                <w:b/>
              </w:rPr>
              <w:t>Средства защиты ног (сапоги)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>- Должны изготавливаться из 100% МБС/КЩС ПВХ;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Сапоги должны оснащаться </w:t>
            </w:r>
            <w:proofErr w:type="gramStart"/>
            <w:r w:rsidRPr="00B8753B">
              <w:rPr>
                <w:rFonts w:ascii="Times New Roman" w:hAnsi="Times New Roman"/>
              </w:rPr>
              <w:t>металлическим</w:t>
            </w:r>
            <w:proofErr w:type="gramEnd"/>
            <w:r w:rsidRPr="00B8753B">
              <w:rPr>
                <w:rFonts w:ascii="Times New Roman" w:hAnsi="Times New Roman"/>
              </w:rPr>
              <w:t xml:space="preserve"> </w:t>
            </w:r>
            <w:proofErr w:type="spellStart"/>
            <w:r w:rsidRPr="00B8753B">
              <w:rPr>
                <w:rFonts w:ascii="Times New Roman" w:hAnsi="Times New Roman"/>
              </w:rPr>
              <w:t>подноском</w:t>
            </w:r>
            <w:proofErr w:type="spellEnd"/>
            <w:r w:rsidRPr="00B8753B">
              <w:rPr>
                <w:rFonts w:ascii="Times New Roman" w:hAnsi="Times New Roman"/>
              </w:rPr>
              <w:t xml:space="preserve"> и антипрокольной стелькой;</w:t>
            </w:r>
          </w:p>
          <w:p w:rsidR="00C57DC7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Размер сапог, которыми комплектуется костюм, должен варьироваться от 41 до 47 размера. 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Сапоги должны быть вшиты в костюм.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753B">
              <w:rPr>
                <w:rFonts w:ascii="Times New Roman" w:hAnsi="Times New Roman"/>
                <w:b/>
              </w:rPr>
              <w:t>Средства защиты рук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>-  Средства защиты рук должны состоять из 2-х перчаток – внутренней и наружной.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Средства защиты рук (наружные перчатки) должны изготавливаться из </w:t>
            </w:r>
            <w:proofErr w:type="spellStart"/>
            <w:r w:rsidRPr="00B8753B">
              <w:rPr>
                <w:rFonts w:ascii="Times New Roman" w:hAnsi="Times New Roman"/>
              </w:rPr>
              <w:t>неопрена</w:t>
            </w:r>
            <w:proofErr w:type="spellEnd"/>
            <w:r w:rsidRPr="00B8753B">
              <w:rPr>
                <w:rFonts w:ascii="Times New Roman" w:hAnsi="Times New Roman"/>
              </w:rPr>
              <w:t xml:space="preserve"> с шершавой поверхностью и быть газонепроницаемыми.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Перчатки должны крепиться к костюму с помощью быстросъёмной системы </w:t>
            </w:r>
            <w:proofErr w:type="spellStart"/>
            <w:r w:rsidRPr="00B8753B">
              <w:rPr>
                <w:rFonts w:ascii="Times New Roman" w:hAnsi="Times New Roman"/>
              </w:rPr>
              <w:t>байонетного</w:t>
            </w:r>
            <w:proofErr w:type="spellEnd"/>
            <w:r w:rsidRPr="00B8753B">
              <w:rPr>
                <w:rFonts w:ascii="Times New Roman" w:hAnsi="Times New Roman"/>
              </w:rPr>
              <w:t xml:space="preserve"> типа;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Герметизация байонетной системы должна осуществляться с помощью 2-х внутренних колец, выполненных из </w:t>
            </w:r>
            <w:proofErr w:type="spellStart"/>
            <w:r w:rsidRPr="00B8753B">
              <w:rPr>
                <w:rFonts w:ascii="Times New Roman" w:hAnsi="Times New Roman"/>
              </w:rPr>
              <w:t>фтороэластомера</w:t>
            </w:r>
            <w:proofErr w:type="spellEnd"/>
            <w:r w:rsidRPr="00B8753B">
              <w:rPr>
                <w:rFonts w:ascii="Times New Roman" w:hAnsi="Times New Roman"/>
              </w:rPr>
              <w:t xml:space="preserve"> «</w:t>
            </w:r>
            <w:proofErr w:type="spellStart"/>
            <w:r w:rsidRPr="00B8753B">
              <w:rPr>
                <w:rFonts w:ascii="Times New Roman" w:hAnsi="Times New Roman"/>
              </w:rPr>
              <w:t>витон</w:t>
            </w:r>
            <w:proofErr w:type="spellEnd"/>
            <w:r w:rsidRPr="00B8753B">
              <w:rPr>
                <w:rFonts w:ascii="Times New Roman" w:hAnsi="Times New Roman"/>
              </w:rPr>
              <w:t>»;</w:t>
            </w:r>
          </w:p>
          <w:p w:rsidR="00C57DC7" w:rsidRPr="00B8753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53B">
              <w:rPr>
                <w:rFonts w:ascii="Times New Roman" w:hAnsi="Times New Roman"/>
              </w:rPr>
              <w:t xml:space="preserve">- Внутренние перчатки должны изготавливаться из тонкой </w:t>
            </w:r>
            <w:proofErr w:type="spellStart"/>
            <w:r w:rsidRPr="00B8753B">
              <w:rPr>
                <w:rFonts w:ascii="Times New Roman" w:hAnsi="Times New Roman"/>
              </w:rPr>
              <w:t>х</w:t>
            </w:r>
            <w:proofErr w:type="spellEnd"/>
            <w:r w:rsidRPr="00B8753B">
              <w:rPr>
                <w:rFonts w:ascii="Times New Roman" w:hAnsi="Times New Roman"/>
              </w:rPr>
              <w:t>/б ткани и обеспечивать комфорт при ношении основной перчатки;</w:t>
            </w:r>
          </w:p>
          <w:p w:rsidR="00C57DC7" w:rsidRDefault="00C57DC7" w:rsidP="00C57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753B">
              <w:rPr>
                <w:rFonts w:ascii="Times New Roman" w:hAnsi="Times New Roman"/>
              </w:rPr>
              <w:t xml:space="preserve">- </w:t>
            </w:r>
            <w:proofErr w:type="spellStart"/>
            <w:r w:rsidRPr="00B8753B">
              <w:rPr>
                <w:rFonts w:ascii="Times New Roman" w:hAnsi="Times New Roman"/>
              </w:rPr>
              <w:t>Байонетная</w:t>
            </w:r>
            <w:proofErr w:type="spellEnd"/>
            <w:r w:rsidRPr="00B8753B">
              <w:rPr>
                <w:rFonts w:ascii="Times New Roman" w:hAnsi="Times New Roman"/>
              </w:rPr>
              <w:t xml:space="preserve"> система должна снабжаться подгоняемой по длине латексной манжетой. </w:t>
            </w:r>
            <w:r w:rsidRPr="00B8753B">
              <w:rPr>
                <w:rFonts w:ascii="Times New Roman" w:hAnsi="Times New Roman"/>
                <w:b/>
              </w:rPr>
              <w:t xml:space="preserve"> </w:t>
            </w:r>
          </w:p>
          <w:p w:rsidR="00C57DC7" w:rsidRPr="003A1BA9" w:rsidRDefault="00C57DC7" w:rsidP="00C57DC7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814FE">
              <w:rPr>
                <w:rFonts w:ascii="Times New Roman" w:hAnsi="Times New Roman"/>
                <w:b/>
              </w:rPr>
              <w:t xml:space="preserve">Требования </w:t>
            </w:r>
            <w:r w:rsidRPr="003A1BA9">
              <w:rPr>
                <w:rFonts w:ascii="Times New Roman" w:hAnsi="Times New Roman"/>
              </w:rPr>
              <w:t xml:space="preserve">к </w:t>
            </w:r>
            <w:r w:rsidRPr="003A1BA9">
              <w:rPr>
                <w:rFonts w:ascii="Times New Roman" w:hAnsi="Times New Roman"/>
                <w:bCs/>
              </w:rPr>
              <w:t>изолирующим герметичным костюмам химической и газовой защиты от воздействия  опасных химических веществ открытого типа (облегчающие)</w:t>
            </w:r>
            <w:r w:rsidRPr="003A1BA9">
              <w:rPr>
                <w:rFonts w:ascii="Times New Roman" w:hAnsi="Times New Roman"/>
              </w:rPr>
              <w:t>:</w:t>
            </w:r>
          </w:p>
          <w:p w:rsidR="00C57DC7" w:rsidRPr="003A1BA9" w:rsidRDefault="00C57DC7" w:rsidP="00C57DC7">
            <w:pPr>
              <w:numPr>
                <w:ilvl w:val="0"/>
                <w:numId w:val="9"/>
              </w:numPr>
              <w:spacing w:after="0"/>
              <w:ind w:left="317" w:right="175"/>
              <w:contextualSpacing/>
              <w:jc w:val="both"/>
              <w:rPr>
                <w:rFonts w:ascii="Times New Roman" w:hAnsi="Times New Roman"/>
              </w:rPr>
            </w:pPr>
            <w:r w:rsidRPr="003A1BA9">
              <w:rPr>
                <w:rFonts w:ascii="Times New Roman" w:hAnsi="Times New Roman"/>
              </w:rPr>
              <w:t>Область применения – проведение газоспасательных, газоопасных работ и аварийн</w:t>
            </w:r>
            <w:proofErr w:type="gramStart"/>
            <w:r w:rsidRPr="003A1BA9">
              <w:rPr>
                <w:rFonts w:ascii="Times New Roman" w:hAnsi="Times New Roman"/>
              </w:rPr>
              <w:t>о-</w:t>
            </w:r>
            <w:proofErr w:type="gramEnd"/>
            <w:r w:rsidRPr="003A1BA9">
              <w:rPr>
                <w:rFonts w:ascii="Times New Roman" w:hAnsi="Times New Roman"/>
              </w:rPr>
              <w:t xml:space="preserve"> технических работ на складе жидкого хлора.</w:t>
            </w:r>
          </w:p>
          <w:p w:rsidR="00C57DC7" w:rsidRPr="003A1BA9" w:rsidRDefault="00C57DC7" w:rsidP="00C57DC7">
            <w:pPr>
              <w:numPr>
                <w:ilvl w:val="0"/>
                <w:numId w:val="9"/>
              </w:numPr>
              <w:spacing w:after="0"/>
              <w:ind w:left="317" w:right="175"/>
              <w:contextualSpacing/>
              <w:rPr>
                <w:rFonts w:ascii="Times New Roman" w:hAnsi="Times New Roman"/>
              </w:rPr>
            </w:pPr>
            <w:proofErr w:type="gramStart"/>
            <w:r w:rsidRPr="003A1BA9">
              <w:rPr>
                <w:rFonts w:ascii="Times New Roman" w:eastAsia="Times New Roman" w:hAnsi="Times New Roman"/>
                <w:lang w:eastAsia="ru-RU"/>
              </w:rPr>
              <w:t>Костюмы</w:t>
            </w:r>
            <w:proofErr w:type="gramEnd"/>
            <w:r w:rsidRPr="003A1BA9">
              <w:rPr>
                <w:rFonts w:ascii="Times New Roman" w:eastAsia="Times New Roman" w:hAnsi="Times New Roman"/>
                <w:lang w:eastAsia="ru-RU"/>
              </w:rPr>
              <w:t xml:space="preserve"> изолирующие</w:t>
            </w:r>
            <w:r w:rsidRPr="003A1BA9">
              <w:rPr>
                <w:rFonts w:ascii="Times New Roman" w:hAnsi="Times New Roman"/>
                <w:bCs/>
              </w:rPr>
              <w:t xml:space="preserve"> герметичные химической и газовой защиты открытого типа (облегчающие)</w:t>
            </w:r>
            <w:r w:rsidRPr="003A1B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A1BA9">
              <w:rPr>
                <w:rFonts w:ascii="Times New Roman" w:hAnsi="Times New Roman"/>
                <w:bCs/>
              </w:rPr>
              <w:t xml:space="preserve">от воздействия  опасных химических веществ </w:t>
            </w:r>
            <w:r w:rsidRPr="003A1BA9">
              <w:rPr>
                <w:rFonts w:ascii="Times New Roman" w:hAnsi="Times New Roman"/>
              </w:rPr>
              <w:t xml:space="preserve">должны обеспечивать защиту спасателя </w:t>
            </w:r>
            <w:r w:rsidRPr="003A1BA9">
              <w:rPr>
                <w:rFonts w:ascii="Times New Roman" w:eastAsia="Times New Roman" w:hAnsi="Times New Roman"/>
                <w:lang w:eastAsia="ru-RU"/>
              </w:rPr>
              <w:t xml:space="preserve"> от 100%-ного газообразного хлора не  менее 90 минут и локального </w:t>
            </w:r>
            <w:proofErr w:type="spellStart"/>
            <w:r w:rsidRPr="003A1BA9">
              <w:rPr>
                <w:rFonts w:ascii="Times New Roman" w:eastAsia="Times New Roman" w:hAnsi="Times New Roman"/>
                <w:lang w:eastAsia="ru-RU"/>
              </w:rPr>
              <w:t>облива</w:t>
            </w:r>
            <w:proofErr w:type="spellEnd"/>
            <w:r w:rsidRPr="003A1BA9">
              <w:rPr>
                <w:rFonts w:ascii="Times New Roman" w:eastAsia="Times New Roman" w:hAnsi="Times New Roman"/>
                <w:lang w:eastAsia="ru-RU"/>
              </w:rPr>
              <w:t xml:space="preserve">  жидким хлором не менее 20 минут).</w:t>
            </w:r>
          </w:p>
          <w:p w:rsidR="00C57DC7" w:rsidRPr="003A1BA9" w:rsidRDefault="00C57DC7" w:rsidP="00C57DC7">
            <w:pPr>
              <w:numPr>
                <w:ilvl w:val="0"/>
                <w:numId w:val="9"/>
              </w:numPr>
              <w:spacing w:after="0"/>
              <w:ind w:left="317" w:right="175"/>
              <w:contextualSpacing/>
              <w:rPr>
                <w:rFonts w:ascii="Times New Roman" w:hAnsi="Times New Roman"/>
              </w:rPr>
            </w:pPr>
            <w:r w:rsidRPr="003A1BA9">
              <w:rPr>
                <w:rFonts w:ascii="Times New Roman" w:hAnsi="Times New Roman"/>
              </w:rPr>
              <w:t xml:space="preserve">Костюм должен быть предназначен для эксплуатации в климатических зонах с температурой от – 40 до + 40 </w:t>
            </w:r>
            <w:proofErr w:type="spellStart"/>
            <w:r w:rsidRPr="003A1BA9">
              <w:rPr>
                <w:rFonts w:ascii="Times New Roman" w:hAnsi="Times New Roman"/>
                <w:vertAlign w:val="superscript"/>
              </w:rPr>
              <w:t>о</w:t>
            </w:r>
            <w:r w:rsidRPr="003A1BA9">
              <w:rPr>
                <w:rFonts w:ascii="Times New Roman" w:hAnsi="Times New Roman"/>
              </w:rPr>
              <w:t>С</w:t>
            </w:r>
            <w:proofErr w:type="spellEnd"/>
            <w:r w:rsidRPr="003A1BA9">
              <w:rPr>
                <w:rFonts w:ascii="Times New Roman" w:hAnsi="Times New Roman"/>
              </w:rPr>
              <w:t>;</w:t>
            </w:r>
          </w:p>
          <w:p w:rsidR="00C57DC7" w:rsidRPr="003A1BA9" w:rsidRDefault="00C57DC7" w:rsidP="00C57DC7">
            <w:pPr>
              <w:numPr>
                <w:ilvl w:val="0"/>
                <w:numId w:val="9"/>
              </w:numPr>
              <w:spacing w:after="0"/>
              <w:ind w:left="317" w:right="175"/>
              <w:contextualSpacing/>
              <w:rPr>
                <w:rFonts w:ascii="Times New Roman" w:hAnsi="Times New Roman"/>
              </w:rPr>
            </w:pPr>
            <w:r w:rsidRPr="003A1BA9">
              <w:rPr>
                <w:rFonts w:ascii="Times New Roman" w:hAnsi="Times New Roman"/>
              </w:rPr>
              <w:t>Костюм должен быть оснащён лицевым обтюратором из латекса для удобной фиксации маски ДАСВ.</w:t>
            </w:r>
          </w:p>
          <w:p w:rsidR="00C57DC7" w:rsidRPr="003A1BA9" w:rsidRDefault="00C57DC7" w:rsidP="00C57DC7">
            <w:pPr>
              <w:numPr>
                <w:ilvl w:val="0"/>
                <w:numId w:val="9"/>
              </w:numPr>
              <w:spacing w:after="0"/>
              <w:ind w:left="317" w:right="175"/>
              <w:contextualSpacing/>
              <w:rPr>
                <w:rFonts w:ascii="Times New Roman" w:hAnsi="Times New Roman"/>
              </w:rPr>
            </w:pPr>
            <w:r w:rsidRPr="003A1BA9">
              <w:rPr>
                <w:rFonts w:ascii="Times New Roman" w:hAnsi="Times New Roman"/>
              </w:rPr>
              <w:lastRenderedPageBreak/>
              <w:t>Костюм должен быть оснащён системой поддува с возможностью регулировки 0/2/30 и 100 литров в минуту.</w:t>
            </w:r>
          </w:p>
          <w:p w:rsidR="00C57DC7" w:rsidRPr="003A1BA9" w:rsidRDefault="00C57DC7" w:rsidP="00C57DC7">
            <w:pPr>
              <w:numPr>
                <w:ilvl w:val="0"/>
                <w:numId w:val="9"/>
              </w:numPr>
              <w:spacing w:after="0"/>
              <w:ind w:left="317" w:right="175"/>
              <w:contextualSpacing/>
              <w:rPr>
                <w:rFonts w:ascii="Times New Roman" w:hAnsi="Times New Roman"/>
              </w:rPr>
            </w:pPr>
            <w:r w:rsidRPr="003A1BA9">
              <w:rPr>
                <w:rFonts w:ascii="Times New Roman" w:hAnsi="Times New Roman"/>
              </w:rPr>
              <w:t>Конструкция костюма, используемые материалы и фурнитура, соед</w:t>
            </w:r>
            <w:r>
              <w:rPr>
                <w:rFonts w:ascii="Times New Roman" w:hAnsi="Times New Roman"/>
              </w:rPr>
              <w:t xml:space="preserve">инения деталей и узлов </w:t>
            </w:r>
            <w:r w:rsidRPr="003A1BA9">
              <w:rPr>
                <w:rFonts w:ascii="Times New Roman" w:hAnsi="Times New Roman"/>
              </w:rPr>
              <w:t xml:space="preserve"> должны исключать проникновение в него воды, поверхностно-активных ве</w:t>
            </w:r>
            <w:r>
              <w:rPr>
                <w:rFonts w:ascii="Times New Roman" w:hAnsi="Times New Roman"/>
              </w:rPr>
              <w:t>ществ, агрессивных сред и т. д.</w:t>
            </w:r>
          </w:p>
          <w:p w:rsidR="00C57DC7" w:rsidRPr="003A1BA9" w:rsidRDefault="00C57DC7" w:rsidP="00C57DC7">
            <w:pPr>
              <w:numPr>
                <w:ilvl w:val="0"/>
                <w:numId w:val="9"/>
              </w:numPr>
              <w:spacing w:after="0"/>
              <w:ind w:left="317" w:right="17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 изолирующего костюма</w:t>
            </w:r>
            <w:r w:rsidRPr="003A1BA9">
              <w:rPr>
                <w:rFonts w:ascii="Times New Roman" w:hAnsi="Times New Roman"/>
              </w:rPr>
              <w:t xml:space="preserve"> должны обеспечивать:</w:t>
            </w:r>
          </w:p>
          <w:p w:rsidR="00C57DC7" w:rsidRPr="003A1BA9" w:rsidRDefault="00C57DC7" w:rsidP="00C57D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A1BA9">
              <w:rPr>
                <w:rFonts w:ascii="Times New Roman" w:hAnsi="Times New Roman"/>
              </w:rPr>
              <w:t>- прочность - не менее 200 Н;</w:t>
            </w:r>
          </w:p>
          <w:p w:rsidR="00C57DC7" w:rsidRDefault="00C57DC7" w:rsidP="00C57DC7">
            <w:pPr>
              <w:spacing w:after="0" w:line="240" w:lineRule="auto"/>
              <w:rPr>
                <w:rFonts w:ascii="Times New Roman" w:hAnsi="Times New Roman"/>
              </w:rPr>
            </w:pPr>
            <w:r w:rsidRPr="003A1BA9">
              <w:rPr>
                <w:rFonts w:ascii="Times New Roman" w:hAnsi="Times New Roman"/>
              </w:rPr>
              <w:t xml:space="preserve">- устойчивость к воздействию открытого пламени - не менее 3 </w:t>
            </w:r>
            <w:proofErr w:type="gramStart"/>
            <w:r w:rsidRPr="003A1BA9">
              <w:rPr>
                <w:rFonts w:ascii="Times New Roman" w:hAnsi="Times New Roman"/>
              </w:rPr>
              <w:t>с</w:t>
            </w:r>
            <w:proofErr w:type="gramEnd"/>
            <w:r w:rsidRPr="003A1BA9">
              <w:rPr>
                <w:rFonts w:ascii="Times New Roman" w:hAnsi="Times New Roman"/>
              </w:rPr>
              <w:t>.</w:t>
            </w:r>
          </w:p>
          <w:p w:rsidR="00C57DC7" w:rsidRPr="00D1287B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87B">
              <w:rPr>
                <w:rFonts w:ascii="Times New Roman" w:hAnsi="Times New Roman"/>
                <w:b/>
              </w:rPr>
              <w:t>Требования к комплектности поставки костюма:</w:t>
            </w:r>
          </w:p>
          <w:p w:rsidR="00C57DC7" w:rsidRDefault="00C57DC7" w:rsidP="00C57DC7">
            <w:pPr>
              <w:numPr>
                <w:ilvl w:val="0"/>
                <w:numId w:val="10"/>
              </w:numPr>
              <w:spacing w:after="0" w:line="240" w:lineRule="auto"/>
              <w:ind w:left="1440" w:hanging="630"/>
              <w:jc w:val="both"/>
              <w:rPr>
                <w:rFonts w:ascii="Times New Roman" w:hAnsi="Times New Roman"/>
              </w:rPr>
            </w:pPr>
            <w:r w:rsidRPr="00D1287B">
              <w:rPr>
                <w:rFonts w:ascii="Times New Roman" w:hAnsi="Times New Roman"/>
              </w:rPr>
              <w:t xml:space="preserve">Костюм с молнией, системой вентиляции, </w:t>
            </w:r>
            <w:proofErr w:type="spellStart"/>
            <w:r w:rsidRPr="00D1287B">
              <w:rPr>
                <w:rFonts w:ascii="Times New Roman" w:hAnsi="Times New Roman"/>
              </w:rPr>
              <w:t>неопреновыми</w:t>
            </w:r>
            <w:proofErr w:type="spellEnd"/>
            <w:r w:rsidRPr="00D1287B">
              <w:rPr>
                <w:rFonts w:ascii="Times New Roman" w:hAnsi="Times New Roman"/>
              </w:rPr>
              <w:t xml:space="preserve"> перчатками на </w:t>
            </w:r>
            <w:proofErr w:type="spellStart"/>
            <w:r w:rsidRPr="00D1287B">
              <w:rPr>
                <w:rFonts w:ascii="Times New Roman" w:hAnsi="Times New Roman"/>
              </w:rPr>
              <w:t>байонетном</w:t>
            </w:r>
            <w:proofErr w:type="spellEnd"/>
            <w:r w:rsidRPr="00D1287B">
              <w:rPr>
                <w:rFonts w:ascii="Times New Roman" w:hAnsi="Times New Roman"/>
              </w:rPr>
              <w:t xml:space="preserve"> соединении и установленными сапогами - 1 шт.;</w:t>
            </w:r>
          </w:p>
          <w:p w:rsidR="00C57DC7" w:rsidRPr="00D1287B" w:rsidRDefault="00C57DC7" w:rsidP="00C57DC7">
            <w:pPr>
              <w:numPr>
                <w:ilvl w:val="0"/>
                <w:numId w:val="10"/>
              </w:numPr>
              <w:spacing w:after="0" w:line="240" w:lineRule="auto"/>
              <w:ind w:left="1440" w:hanging="630"/>
              <w:jc w:val="both"/>
              <w:rPr>
                <w:rFonts w:ascii="Times New Roman" w:hAnsi="Times New Roman"/>
              </w:rPr>
            </w:pPr>
            <w:r w:rsidRPr="00D1287B">
              <w:rPr>
                <w:rFonts w:ascii="Times New Roman" w:hAnsi="Times New Roman"/>
              </w:rPr>
              <w:t xml:space="preserve">Внутренние </w:t>
            </w:r>
            <w:proofErr w:type="spellStart"/>
            <w:r w:rsidRPr="00D1287B">
              <w:rPr>
                <w:rFonts w:ascii="Times New Roman" w:hAnsi="Times New Roman"/>
              </w:rPr>
              <w:t>х</w:t>
            </w:r>
            <w:proofErr w:type="spellEnd"/>
            <w:r w:rsidRPr="00D1287B">
              <w:rPr>
                <w:rFonts w:ascii="Times New Roman" w:hAnsi="Times New Roman"/>
              </w:rPr>
              <w:t>/б перчатки.</w:t>
            </w:r>
          </w:p>
          <w:p w:rsidR="00C57DC7" w:rsidRPr="00D1287B" w:rsidRDefault="00C57DC7" w:rsidP="00C57DC7">
            <w:pPr>
              <w:numPr>
                <w:ilvl w:val="0"/>
                <w:numId w:val="10"/>
              </w:numPr>
              <w:spacing w:after="0" w:line="240" w:lineRule="auto"/>
              <w:ind w:left="1440" w:hanging="630"/>
              <w:jc w:val="both"/>
              <w:rPr>
                <w:rFonts w:ascii="Times New Roman" w:hAnsi="Times New Roman"/>
              </w:rPr>
            </w:pPr>
            <w:r w:rsidRPr="00D1287B">
              <w:rPr>
                <w:rFonts w:ascii="Times New Roman" w:hAnsi="Times New Roman"/>
              </w:rPr>
              <w:t>Карандаш для смазки молнии в количестве 1 шт. на каждый костюм;</w:t>
            </w:r>
          </w:p>
          <w:p w:rsidR="00C57DC7" w:rsidRPr="00D1287B" w:rsidRDefault="00C57DC7" w:rsidP="00C57DC7">
            <w:pPr>
              <w:numPr>
                <w:ilvl w:val="0"/>
                <w:numId w:val="10"/>
              </w:numPr>
              <w:spacing w:after="0" w:line="240" w:lineRule="auto"/>
              <w:ind w:left="1440" w:hanging="630"/>
              <w:jc w:val="both"/>
              <w:rPr>
                <w:rFonts w:ascii="Times New Roman" w:hAnsi="Times New Roman"/>
              </w:rPr>
            </w:pPr>
            <w:r w:rsidRPr="00D1287B">
              <w:rPr>
                <w:rFonts w:ascii="Times New Roman" w:hAnsi="Times New Roman"/>
              </w:rPr>
              <w:t>Вешалка для хранения костюма</w:t>
            </w:r>
          </w:p>
          <w:p w:rsidR="00C57DC7" w:rsidRDefault="00C57DC7" w:rsidP="00C57DC7">
            <w:pPr>
              <w:spacing w:after="0" w:line="240" w:lineRule="auto"/>
              <w:rPr>
                <w:rFonts w:ascii="Times New Roman" w:hAnsi="Times New Roman"/>
              </w:rPr>
            </w:pPr>
            <w:r w:rsidRPr="00D1287B">
              <w:rPr>
                <w:rFonts w:ascii="Times New Roman" w:hAnsi="Times New Roman"/>
              </w:rPr>
              <w:t>Руководство по эксплуатации.</w:t>
            </w:r>
          </w:p>
          <w:p w:rsidR="00C57DC7" w:rsidRPr="00E814FE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14FE">
              <w:rPr>
                <w:rFonts w:ascii="Times New Roman" w:hAnsi="Times New Roman"/>
                <w:b/>
              </w:rPr>
              <w:t>Требования к сертификации костюма:</w:t>
            </w:r>
          </w:p>
          <w:p w:rsidR="00C57DC7" w:rsidRPr="00E814FE" w:rsidRDefault="00C57DC7" w:rsidP="00C57D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14FE">
              <w:rPr>
                <w:rFonts w:ascii="Times New Roman" w:hAnsi="Times New Roman"/>
              </w:rPr>
              <w:t xml:space="preserve">Костюм должен иметь </w:t>
            </w:r>
            <w:proofErr w:type="spellStart"/>
            <w:r w:rsidRPr="00E814FE">
              <w:rPr>
                <w:rFonts w:ascii="Times New Roman" w:hAnsi="Times New Roman"/>
              </w:rPr>
              <w:t>сертфикат</w:t>
            </w:r>
            <w:proofErr w:type="spellEnd"/>
            <w:r w:rsidRPr="00E814FE">
              <w:rPr>
                <w:rFonts w:ascii="Times New Roman" w:hAnsi="Times New Roman"/>
              </w:rPr>
              <w:t xml:space="preserve"> </w:t>
            </w:r>
            <w:proofErr w:type="gramStart"/>
            <w:r w:rsidRPr="00E814FE">
              <w:rPr>
                <w:rFonts w:ascii="Times New Roman" w:hAnsi="Times New Roman"/>
              </w:rPr>
              <w:t>ТР</w:t>
            </w:r>
            <w:proofErr w:type="gramEnd"/>
            <w:r w:rsidRPr="00E814FE">
              <w:rPr>
                <w:rFonts w:ascii="Times New Roman" w:hAnsi="Times New Roman"/>
              </w:rPr>
              <w:t>/ТС и соответствовать следующим стандартам:</w:t>
            </w:r>
          </w:p>
          <w:p w:rsidR="00C57DC7" w:rsidRPr="00E814FE" w:rsidRDefault="00C57DC7" w:rsidP="00C57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14FE">
              <w:rPr>
                <w:rFonts w:ascii="Times New Roman" w:hAnsi="Times New Roman"/>
              </w:rPr>
              <w:t>П. 2.9, 2.10 ГОСТ 12.4.064-84 «</w:t>
            </w:r>
            <w:r w:rsidRPr="00E814FE">
              <w:rPr>
                <w:rFonts w:ascii="Times New Roman" w:eastAsia="Arial" w:hAnsi="Times New Roman"/>
                <w:bCs/>
              </w:rPr>
              <w:t>Система стандартов безопасности труда. Костюмы изолирующие. Общие технические требования и методы испытаний</w:t>
            </w:r>
            <w:r w:rsidRPr="00E814FE">
              <w:rPr>
                <w:rFonts w:ascii="Times New Roman" w:hAnsi="Times New Roman"/>
                <w:bCs/>
              </w:rPr>
              <w:t xml:space="preserve">» </w:t>
            </w:r>
          </w:p>
          <w:p w:rsidR="00C57DC7" w:rsidRPr="00E814FE" w:rsidRDefault="00C57DC7" w:rsidP="00C57D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14FE">
              <w:rPr>
                <w:rFonts w:ascii="Times New Roman" w:hAnsi="Times New Roman"/>
                <w:bCs/>
              </w:rPr>
              <w:t xml:space="preserve">П. 4.1.8 ГОСТ </w:t>
            </w:r>
            <w:proofErr w:type="gramStart"/>
            <w:r w:rsidRPr="00E814FE">
              <w:rPr>
                <w:rFonts w:ascii="Times New Roman" w:hAnsi="Times New Roman"/>
                <w:bCs/>
              </w:rPr>
              <w:t>Р</w:t>
            </w:r>
            <w:proofErr w:type="gramEnd"/>
            <w:r w:rsidRPr="00E814FE">
              <w:rPr>
                <w:rFonts w:ascii="Times New Roman" w:hAnsi="Times New Roman"/>
                <w:bCs/>
              </w:rPr>
              <w:t xml:space="preserve"> 12.4.196-99 «Система стандартов безопасности труда. Костюмы изолирующие. Общие технические требования и методы испытаний»</w:t>
            </w:r>
          </w:p>
          <w:p w:rsidR="00C57DC7" w:rsidRPr="00E814FE" w:rsidRDefault="00C57DC7" w:rsidP="00C57D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14FE">
              <w:rPr>
                <w:rFonts w:ascii="Times New Roman" w:hAnsi="Times New Roman"/>
                <w:bCs/>
              </w:rPr>
              <w:t>П. 9.4 ГОСТ 12.4.220-2002 «Система стандартов безопасности труда. Средства индивидуальной защиты. Метод определения стойкости материалов и швов к действию агрессивных сред»</w:t>
            </w:r>
          </w:p>
          <w:p w:rsidR="00C57DC7" w:rsidRPr="00E814FE" w:rsidRDefault="00C57DC7" w:rsidP="00C57DC7">
            <w:pPr>
              <w:spacing w:after="0" w:line="240" w:lineRule="auto"/>
              <w:rPr>
                <w:rFonts w:ascii="Times New Roman" w:hAnsi="Times New Roman"/>
              </w:rPr>
            </w:pPr>
            <w:r w:rsidRPr="00E814FE">
              <w:rPr>
                <w:rFonts w:ascii="Times New Roman" w:hAnsi="Times New Roman"/>
              </w:rPr>
              <w:t xml:space="preserve">П. 5.4, 6.5 ГОСТ </w:t>
            </w:r>
            <w:proofErr w:type="gramStart"/>
            <w:r w:rsidRPr="00E814FE">
              <w:rPr>
                <w:rFonts w:ascii="Times New Roman" w:hAnsi="Times New Roman"/>
              </w:rPr>
              <w:t>Р</w:t>
            </w:r>
            <w:proofErr w:type="gramEnd"/>
            <w:r w:rsidRPr="00E814FE">
              <w:rPr>
                <w:rFonts w:ascii="Times New Roman" w:hAnsi="Times New Roman"/>
              </w:rPr>
              <w:t xml:space="preserve"> ИСО 16602-2010 «</w:t>
            </w:r>
            <w:r w:rsidRPr="00E814FE">
              <w:rPr>
                <w:rFonts w:ascii="Times New Roman" w:eastAsia="Arial" w:hAnsi="Times New Roman"/>
                <w:bCs/>
              </w:rPr>
              <w:t>Система стандартов безопасности труда</w:t>
            </w:r>
            <w:r w:rsidRPr="00E814FE">
              <w:rPr>
                <w:rFonts w:ascii="Times New Roman" w:hAnsi="Times New Roman"/>
              </w:rPr>
              <w:t>. Одежда специальная для защиты от химических веществ. Классификация, маркировка и эксплуатационные требования»</w:t>
            </w:r>
          </w:p>
          <w:p w:rsidR="00C57DC7" w:rsidRPr="00E814FE" w:rsidRDefault="00C57DC7" w:rsidP="00C57DC7">
            <w:pPr>
              <w:spacing w:after="0" w:line="240" w:lineRule="auto"/>
              <w:rPr>
                <w:rFonts w:ascii="Times New Roman" w:hAnsi="Times New Roman"/>
              </w:rPr>
            </w:pPr>
            <w:r w:rsidRPr="00E814FE">
              <w:rPr>
                <w:rFonts w:ascii="Times New Roman" w:hAnsi="Times New Roman"/>
              </w:rPr>
              <w:t xml:space="preserve">П. 4.1 ГОСТ </w:t>
            </w:r>
            <w:proofErr w:type="gramStart"/>
            <w:r w:rsidRPr="00E814FE">
              <w:rPr>
                <w:rFonts w:ascii="Times New Roman" w:hAnsi="Times New Roman"/>
              </w:rPr>
              <w:t>Р</w:t>
            </w:r>
            <w:proofErr w:type="gramEnd"/>
            <w:r w:rsidRPr="00E814FE">
              <w:rPr>
                <w:rFonts w:ascii="Times New Roman" w:hAnsi="Times New Roman"/>
              </w:rPr>
              <w:t xml:space="preserve"> ЕН 1149-5-2008 «</w:t>
            </w:r>
            <w:r w:rsidRPr="00E814FE">
              <w:rPr>
                <w:rFonts w:ascii="Times New Roman" w:eastAsia="Arial" w:hAnsi="Times New Roman"/>
                <w:bCs/>
              </w:rPr>
              <w:t>Система стандартов безопасности труда</w:t>
            </w:r>
            <w:r w:rsidRPr="00E814FE">
              <w:rPr>
                <w:rFonts w:ascii="Times New Roman" w:hAnsi="Times New Roman"/>
              </w:rPr>
              <w:t>. Одежда специальная защитная. Электростатические свойства. Общие технические требования».</w:t>
            </w:r>
          </w:p>
          <w:p w:rsidR="00C57DC7" w:rsidRPr="00FE1AC1" w:rsidRDefault="00C57DC7" w:rsidP="00130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784B" w:rsidRPr="00FE1AC1" w:rsidTr="00DC6707">
        <w:tc>
          <w:tcPr>
            <w:tcW w:w="540" w:type="dxa"/>
            <w:shd w:val="clear" w:color="auto" w:fill="auto"/>
          </w:tcPr>
          <w:p w:rsidR="005E784B" w:rsidRPr="00FE1AC1" w:rsidRDefault="005E784B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3" w:type="dxa"/>
            <w:shd w:val="clear" w:color="auto" w:fill="auto"/>
          </w:tcPr>
          <w:p w:rsidR="005E784B" w:rsidRPr="00FE1AC1" w:rsidRDefault="005E784B" w:rsidP="0013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30507"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5068" w:type="dxa"/>
            <w:shd w:val="clear" w:color="auto" w:fill="auto"/>
          </w:tcPr>
          <w:p w:rsidR="005E784B" w:rsidRDefault="005E784B" w:rsidP="0083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50" w:rsidRPr="00FE1AC1" w:rsidRDefault="00174C50" w:rsidP="0083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07" w:rsidRPr="00FE1AC1" w:rsidTr="00DC6707">
        <w:tc>
          <w:tcPr>
            <w:tcW w:w="540" w:type="dxa"/>
            <w:shd w:val="clear" w:color="auto" w:fill="auto"/>
          </w:tcPr>
          <w:p w:rsidR="00DC6707" w:rsidRDefault="00DC6707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DC6707" w:rsidRPr="00FE1AC1" w:rsidRDefault="00DC6707" w:rsidP="0013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5068" w:type="dxa"/>
            <w:shd w:val="clear" w:color="auto" w:fill="auto"/>
          </w:tcPr>
          <w:p w:rsidR="00DC6707" w:rsidRPr="00041551" w:rsidRDefault="00041551" w:rsidP="00E90D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551">
              <w:rPr>
                <w:rFonts w:ascii="Times New Roman" w:hAnsi="Times New Roman"/>
                <w:i/>
                <w:sz w:val="24"/>
                <w:szCs w:val="24"/>
              </w:rPr>
              <w:t xml:space="preserve">(начало действия договора должно быть </w:t>
            </w:r>
            <w:r w:rsidRPr="00041551">
              <w:rPr>
                <w:rFonts w:ascii="Times New Roman" w:hAnsi="Times New Roman"/>
                <w:b/>
                <w:i/>
                <w:sz w:val="24"/>
                <w:szCs w:val="24"/>
              </w:rPr>
              <w:t>не ранее</w:t>
            </w:r>
            <w:r w:rsidRPr="00041551">
              <w:rPr>
                <w:rFonts w:ascii="Times New Roman" w:hAnsi="Times New Roman"/>
                <w:i/>
                <w:sz w:val="24"/>
                <w:szCs w:val="24"/>
              </w:rPr>
              <w:t xml:space="preserve">, чем </w:t>
            </w:r>
            <w:r w:rsidR="00E90D24">
              <w:rPr>
                <w:rFonts w:ascii="Times New Roman" w:hAnsi="Times New Roman"/>
                <w:i/>
                <w:sz w:val="24"/>
                <w:szCs w:val="24"/>
              </w:rPr>
              <w:t>через</w:t>
            </w:r>
            <w:r w:rsidRPr="000415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1551">
              <w:rPr>
                <w:rFonts w:ascii="Times New Roman" w:hAnsi="Times New Roman"/>
                <w:b/>
                <w:i/>
                <w:sz w:val="24"/>
                <w:szCs w:val="24"/>
              </w:rPr>
              <w:t>90 дней</w:t>
            </w:r>
            <w:r w:rsidRPr="00041551">
              <w:rPr>
                <w:rFonts w:ascii="Times New Roman" w:hAnsi="Times New Roman"/>
                <w:i/>
                <w:sz w:val="24"/>
                <w:szCs w:val="24"/>
              </w:rPr>
              <w:t xml:space="preserve"> с момента направления заявки на проведение закупки)</w:t>
            </w:r>
          </w:p>
        </w:tc>
      </w:tr>
      <w:tr w:rsidR="005E784B" w:rsidRPr="00FE1AC1" w:rsidTr="00DC6707">
        <w:tc>
          <w:tcPr>
            <w:tcW w:w="540" w:type="dxa"/>
            <w:shd w:val="clear" w:color="auto" w:fill="auto"/>
          </w:tcPr>
          <w:p w:rsidR="005E784B" w:rsidRPr="00FE1AC1" w:rsidRDefault="00DC6707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5E784B" w:rsidRPr="00FE1AC1" w:rsidRDefault="005E784B" w:rsidP="0013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130507"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5E784B" w:rsidRPr="00FE1AC1" w:rsidRDefault="005E784B" w:rsidP="0083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>Срок начала ____.____.20____г.</w:t>
            </w:r>
          </w:p>
          <w:p w:rsidR="005E784B" w:rsidRPr="00FE1AC1" w:rsidRDefault="005E784B" w:rsidP="00BD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>Срок окончания ____.____.20____г.</w:t>
            </w:r>
          </w:p>
        </w:tc>
      </w:tr>
      <w:tr w:rsidR="005E784B" w:rsidRPr="00FE1AC1" w:rsidTr="00DC6707">
        <w:tc>
          <w:tcPr>
            <w:tcW w:w="540" w:type="dxa"/>
            <w:shd w:val="clear" w:color="auto" w:fill="auto"/>
          </w:tcPr>
          <w:p w:rsidR="005E784B" w:rsidRDefault="00DC6707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5E784B" w:rsidRDefault="005E784B" w:rsidP="0013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 w:rsidR="00130507"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5068" w:type="dxa"/>
            <w:shd w:val="clear" w:color="auto" w:fill="auto"/>
          </w:tcPr>
          <w:p w:rsidR="005E784B" w:rsidRPr="00D44359" w:rsidRDefault="005E784B" w:rsidP="00836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359">
              <w:rPr>
                <w:rFonts w:ascii="Times New Roman" w:hAnsi="Times New Roman"/>
                <w:i/>
                <w:sz w:val="24"/>
                <w:szCs w:val="24"/>
              </w:rPr>
              <w:t>(периодичность)</w:t>
            </w:r>
          </w:p>
        </w:tc>
      </w:tr>
      <w:tr w:rsidR="005E784B" w:rsidRPr="00FE1AC1" w:rsidTr="00DC6707">
        <w:tc>
          <w:tcPr>
            <w:tcW w:w="540" w:type="dxa"/>
            <w:shd w:val="clear" w:color="auto" w:fill="auto"/>
          </w:tcPr>
          <w:p w:rsidR="005E784B" w:rsidRPr="00FE1AC1" w:rsidRDefault="00DC6707" w:rsidP="0083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3" w:type="dxa"/>
            <w:shd w:val="clear" w:color="auto" w:fill="auto"/>
          </w:tcPr>
          <w:p w:rsidR="005E784B" w:rsidRDefault="005E784B" w:rsidP="005E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130507">
              <w:rPr>
                <w:rFonts w:ascii="Times New Roman" w:hAnsi="Times New Roman"/>
                <w:sz w:val="24"/>
                <w:szCs w:val="24"/>
              </w:rPr>
              <w:t>по объему и сроку гарантий на товар</w:t>
            </w:r>
          </w:p>
          <w:p w:rsidR="005E784B" w:rsidRPr="00FE1AC1" w:rsidRDefault="005E784B" w:rsidP="0083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5E784B" w:rsidRPr="0068415A" w:rsidRDefault="005E784B" w:rsidP="00836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415A">
              <w:rPr>
                <w:rFonts w:ascii="Times New Roman" w:hAnsi="Times New Roman"/>
                <w:i/>
                <w:sz w:val="24"/>
                <w:szCs w:val="24"/>
              </w:rPr>
              <w:t xml:space="preserve">Гарантия предоставляется на весь </w:t>
            </w:r>
            <w:r w:rsidR="00130507">
              <w:rPr>
                <w:rFonts w:ascii="Times New Roman" w:hAnsi="Times New Roman"/>
                <w:i/>
                <w:sz w:val="24"/>
                <w:szCs w:val="24"/>
              </w:rPr>
              <w:t>товар.</w:t>
            </w:r>
          </w:p>
          <w:p w:rsidR="00BD2BCF" w:rsidRDefault="005E784B" w:rsidP="001305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  <w:r w:rsidRPr="0068415A">
              <w:rPr>
                <w:rFonts w:ascii="Times New Roman" w:hAnsi="Times New Roman"/>
                <w:i/>
                <w:sz w:val="24"/>
                <w:szCs w:val="24"/>
              </w:rPr>
              <w:t xml:space="preserve">Срок гарантии: _____ лет с момента </w:t>
            </w:r>
            <w:r w:rsidR="00130507">
              <w:rPr>
                <w:rFonts w:ascii="Times New Roman" w:hAnsi="Times New Roman"/>
                <w:i/>
                <w:sz w:val="24"/>
                <w:szCs w:val="24"/>
              </w:rPr>
              <w:t>передачи товара заказчику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(Согласно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ГОСТам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СНИПам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56D0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в соответствии с гарантией завода-Изготовителя</w:t>
            </w:r>
            <w:r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)</w:t>
            </w:r>
          </w:p>
          <w:p w:rsidR="00C57DC7" w:rsidRDefault="00C57DC7" w:rsidP="001305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  <w:r w:rsidRPr="00E814FE">
              <w:rPr>
                <w:rFonts w:ascii="Times New Roman" w:hAnsi="Times New Roman"/>
              </w:rPr>
              <w:t xml:space="preserve">Гарантийный срок эксплуатации костюма должен быть не менее 12 месяцев </w:t>
            </w:r>
            <w:proofErr w:type="gramStart"/>
            <w:r w:rsidRPr="00E814FE">
              <w:rPr>
                <w:rFonts w:ascii="Times New Roman" w:hAnsi="Times New Roman"/>
              </w:rPr>
              <w:t>с даты ввода</w:t>
            </w:r>
            <w:proofErr w:type="gramEnd"/>
            <w:r w:rsidRPr="00E814FE">
              <w:rPr>
                <w:rFonts w:ascii="Times New Roman" w:hAnsi="Times New Roman"/>
              </w:rPr>
              <w:t xml:space="preserve"> изделия в эксплуатацию и иметь срок годности не менее 7 лет с даты изготовления.</w:t>
            </w:r>
          </w:p>
          <w:p w:rsidR="00620AA5" w:rsidRPr="00BD2BCF" w:rsidRDefault="00620AA5" w:rsidP="001305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836DC7" w:rsidRDefault="00130507" w:rsidP="00DC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DC7">
              <w:rPr>
                <w:rFonts w:ascii="Times New Roman" w:hAnsi="Times New Roman"/>
                <w:sz w:val="24"/>
                <w:szCs w:val="24"/>
              </w:rPr>
              <w:t>1</w:t>
            </w:r>
            <w:r w:rsidR="00DC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130507" w:rsidRPr="00836DC7" w:rsidRDefault="00130507" w:rsidP="0083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C7">
              <w:rPr>
                <w:rFonts w:ascii="Times New Roman" w:hAnsi="Times New Roman"/>
                <w:sz w:val="24"/>
                <w:szCs w:val="24"/>
              </w:rPr>
              <w:t>Порядок формирования цены</w:t>
            </w:r>
          </w:p>
        </w:tc>
        <w:tc>
          <w:tcPr>
            <w:tcW w:w="5068" w:type="dxa"/>
            <w:shd w:val="clear" w:color="auto" w:fill="auto"/>
          </w:tcPr>
          <w:p w:rsidR="00130507" w:rsidRPr="00836DC7" w:rsidRDefault="00130507" w:rsidP="0083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C7">
              <w:rPr>
                <w:rFonts w:ascii="Times New Roman" w:hAnsi="Times New Roman"/>
                <w:sz w:val="24"/>
                <w:szCs w:val="24"/>
              </w:rPr>
              <w:t>С учетом или без учета расходов на перевозку, страхование, уплату таможенных пошлин, налогов и др. обязательных платежей (тара, стоимость доставки, подъема…)</w:t>
            </w: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0A5604" w:rsidRDefault="00130507" w:rsidP="00DC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604">
              <w:rPr>
                <w:rFonts w:ascii="Times New Roman" w:hAnsi="Times New Roman"/>
                <w:sz w:val="24"/>
                <w:szCs w:val="24"/>
              </w:rPr>
              <w:t>1</w:t>
            </w:r>
            <w:r w:rsidR="00DC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130507" w:rsidRPr="000A5604" w:rsidRDefault="00130507" w:rsidP="00E9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 условия оплаты поставок товаров</w:t>
            </w:r>
          </w:p>
        </w:tc>
        <w:tc>
          <w:tcPr>
            <w:tcW w:w="5068" w:type="dxa"/>
            <w:shd w:val="clear" w:color="auto" w:fill="auto"/>
          </w:tcPr>
          <w:p w:rsidR="00130507" w:rsidRPr="000A5604" w:rsidRDefault="000A5604" w:rsidP="000A5604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5604">
              <w:rPr>
                <w:rFonts w:ascii="Times New Roman" w:hAnsi="Times New Roman"/>
                <w:i/>
                <w:sz w:val="24"/>
                <w:szCs w:val="24"/>
              </w:rPr>
              <w:t>Аванс (</w:t>
            </w:r>
            <w:r w:rsidR="00130507" w:rsidRPr="000A5604">
              <w:rPr>
                <w:rFonts w:ascii="Times New Roman" w:hAnsi="Times New Roman"/>
                <w:i/>
                <w:sz w:val="24"/>
                <w:szCs w:val="24"/>
              </w:rPr>
              <w:t>если предусмотрен</w:t>
            </w:r>
            <w:r w:rsidRPr="000A56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A5604" w:rsidRPr="000A5604" w:rsidRDefault="00130507" w:rsidP="00E90EF9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5604">
              <w:rPr>
                <w:rFonts w:ascii="Times New Roman" w:hAnsi="Times New Roman"/>
                <w:i/>
                <w:sz w:val="24"/>
                <w:szCs w:val="24"/>
              </w:rPr>
              <w:t>Отсрочка платежа</w:t>
            </w:r>
            <w:r w:rsidR="000A5604" w:rsidRPr="000A560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A5604" w:rsidRDefault="000A5604" w:rsidP="000A56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A56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(оплачивать контракты необходимо </w:t>
            </w:r>
            <w:r w:rsidRPr="000A56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не более чем за </w:t>
            </w:r>
            <w:hyperlink r:id="rId7" w:history="1">
              <w:r w:rsidRPr="000A5604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lang w:eastAsia="ru-RU"/>
                </w:rPr>
                <w:t>30 дней</w:t>
              </w:r>
            </w:hyperlink>
            <w:r w:rsidRPr="000A56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а контракты с СМП и СОНКО - </w:t>
            </w:r>
            <w:r w:rsidRPr="000A56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не более чем за </w:t>
            </w:r>
            <w:hyperlink r:id="rId8" w:history="1">
              <w:r w:rsidRPr="000A5604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lang w:eastAsia="ru-RU"/>
                </w:rPr>
                <w:t>15 рабочих дней</w:t>
              </w:r>
            </w:hyperlink>
            <w:r w:rsidRPr="000A56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Исчислять эти сроки нужно </w:t>
            </w:r>
            <w:proofErr w:type="gramStart"/>
            <w:r w:rsidRPr="000A56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0A56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заказчиком документа о приемке)</w:t>
            </w:r>
          </w:p>
          <w:p w:rsidR="00DE53F2" w:rsidRPr="00492F19" w:rsidRDefault="000A5604" w:rsidP="00DE53F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Форма расчета </w:t>
            </w:r>
            <w:r w:rsidR="00DE53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(безналичный расчет, с помощью векселя и </w:t>
            </w:r>
            <w:proofErr w:type="spellStart"/>
            <w:r w:rsidR="00DE53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proofErr w:type="gramStart"/>
            <w:r w:rsidR="00DE53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492F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="00492F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FE1AC1" w:rsidRDefault="00130507" w:rsidP="00DC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130507" w:rsidRPr="00FE1AC1" w:rsidRDefault="00130507" w:rsidP="0013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1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FE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130507" w:rsidRPr="00FE1AC1" w:rsidRDefault="00130507" w:rsidP="0045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i/>
                <w:sz w:val="24"/>
                <w:szCs w:val="24"/>
              </w:rPr>
              <w:t>точное денежное выражение в российских рублях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в  т.ч. НДС. </w:t>
            </w:r>
            <w:r w:rsidR="004502E3">
              <w:rPr>
                <w:rFonts w:ascii="Times New Roman" w:hAnsi="Times New Roman"/>
                <w:i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цифрах</w:t>
            </w:r>
            <w:r w:rsidR="004502E3">
              <w:rPr>
                <w:rFonts w:ascii="Times New Roman" w:hAnsi="Times New Roman"/>
                <w:i/>
                <w:sz w:val="24"/>
                <w:szCs w:val="24"/>
              </w:rPr>
              <w:t xml:space="preserve"> и прописью</w:t>
            </w:r>
            <w:r w:rsidRPr="005245E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5245E9" w:rsidRDefault="00130507" w:rsidP="00DC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130507" w:rsidRPr="005245E9" w:rsidRDefault="00130507" w:rsidP="0017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5068" w:type="dxa"/>
            <w:shd w:val="clear" w:color="auto" w:fill="auto"/>
          </w:tcPr>
          <w:p w:rsidR="00130507" w:rsidRPr="005245E9" w:rsidRDefault="00130507" w:rsidP="009278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5E9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5245E9" w:rsidRDefault="00130507" w:rsidP="00DC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130507" w:rsidRPr="005245E9" w:rsidRDefault="00130507" w:rsidP="0068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sz w:val="24"/>
                <w:szCs w:val="24"/>
              </w:rPr>
              <w:t>Обоснование начальной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(максимальной)</w:t>
            </w:r>
            <w:r w:rsidRPr="005245E9">
              <w:rPr>
                <w:rFonts w:ascii="Times New Roman" w:hAnsi="Times New Roman"/>
                <w:sz w:val="24"/>
                <w:szCs w:val="24"/>
              </w:rPr>
              <w:t xml:space="preserve">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5068" w:type="dxa"/>
            <w:shd w:val="clear" w:color="auto" w:fill="auto"/>
          </w:tcPr>
          <w:p w:rsidR="00130507" w:rsidRDefault="00130507" w:rsidP="0068415A">
            <w:pPr>
              <w:ind w:left="35"/>
              <w:jc w:val="both"/>
              <w:rPr>
                <w:rFonts w:ascii="Times New Roman" w:hAnsi="Times New Roman"/>
                <w:i/>
                <w:spacing w:val="-16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>Обоснование начальной (максимальной) цены контракта</w:t>
            </w:r>
            <w:r w:rsidR="008B3449"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 xml:space="preserve"> производится</w:t>
            </w:r>
            <w:r w:rsidRPr="005245E9"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 xml:space="preserve"> в соответствии с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</w:t>
            </w:r>
          </w:p>
          <w:p w:rsidR="00130507" w:rsidRPr="005245E9" w:rsidRDefault="00130507" w:rsidP="0082763F">
            <w:pPr>
              <w:spacing w:after="0"/>
              <w:ind w:left="35"/>
              <w:jc w:val="both"/>
              <w:rPr>
                <w:rFonts w:ascii="Times New Roman" w:hAnsi="Times New Roman"/>
                <w:i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>. Приложение №2 к Техническому заданию)</w:t>
            </w: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5245E9" w:rsidRDefault="00130507" w:rsidP="00DC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130507" w:rsidRPr="005245E9" w:rsidRDefault="00130507" w:rsidP="0068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sz w:val="24"/>
                <w:szCs w:val="24"/>
              </w:rPr>
              <w:t>Размер обеспечения заявки</w:t>
            </w:r>
          </w:p>
        </w:tc>
        <w:tc>
          <w:tcPr>
            <w:tcW w:w="5068" w:type="dxa"/>
            <w:shd w:val="clear" w:color="auto" w:fill="auto"/>
          </w:tcPr>
          <w:p w:rsidR="00130507" w:rsidRDefault="00130507" w:rsidP="0068415A">
            <w:pPr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45E9">
              <w:rPr>
                <w:rFonts w:ascii="Times New Roman" w:hAnsi="Times New Roman"/>
                <w:i/>
                <w:sz w:val="24"/>
                <w:szCs w:val="24"/>
              </w:rPr>
              <w:t>в процентах от начальной (максимальной) цены контракта, российских рублях)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сумма</w:t>
            </w:r>
          </w:p>
          <w:p w:rsidR="00130507" w:rsidRDefault="00130507" w:rsidP="00E90EF9">
            <w:pPr>
              <w:ind w:left="35"/>
              <w:jc w:val="both"/>
              <w:rPr>
                <w:rFonts w:ascii="Times New Roman" w:hAnsi="Times New Roman"/>
                <w:i/>
                <w:spacing w:val="-16"/>
                <w:sz w:val="24"/>
                <w:szCs w:val="24"/>
              </w:rPr>
            </w:pPr>
            <w:proofErr w:type="gramStart"/>
            <w:r w:rsidRPr="0007271F"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>[</w:t>
            </w:r>
            <w:r w:rsidRPr="0007271F">
              <w:rPr>
                <w:rFonts w:ascii="Times New Roman" w:hAnsi="Times New Roman"/>
                <w:i/>
                <w:spacing w:val="-16"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 xml:space="preserve"> согласно ч.14 ст.44 44-ФЗ:</w:t>
            </w:r>
            <w:proofErr w:type="gramEnd"/>
          </w:p>
          <w:p w:rsidR="00130507" w:rsidRPr="007B2540" w:rsidRDefault="00130507" w:rsidP="00E90EF9">
            <w:pPr>
              <w:numPr>
                <w:ilvl w:val="0"/>
                <w:numId w:val="2"/>
              </w:numPr>
              <w:shd w:val="clear" w:color="auto" w:fill="FFFFFF"/>
              <w:spacing w:after="110" w:line="348" w:lineRule="atLeast"/>
              <w:ind w:left="391" w:hanging="312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Если НМЦ не превышает 3 млн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.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 рублей, то размер обеспечения заявки составляет 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1% от </w:t>
            </w:r>
            <w:proofErr w:type="gramStart"/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)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К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;</w:t>
            </w:r>
          </w:p>
          <w:p w:rsidR="00130507" w:rsidRPr="005E784B" w:rsidRDefault="00130507" w:rsidP="005E784B">
            <w:pPr>
              <w:numPr>
                <w:ilvl w:val="0"/>
                <w:numId w:val="2"/>
              </w:numPr>
              <w:shd w:val="clear" w:color="auto" w:fill="FFFFFF"/>
              <w:spacing w:after="110" w:line="348" w:lineRule="atLeast"/>
              <w:ind w:left="391" w:hanging="312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При НМЦ более 3 млн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. 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 рублей размер обеспечения заявки составляет 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от 0,5 до 5 % от </w:t>
            </w:r>
            <w:proofErr w:type="gramStart"/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)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К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]</w:t>
            </w: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5245E9" w:rsidRDefault="00130507" w:rsidP="00DC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7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130507" w:rsidRPr="005245E9" w:rsidRDefault="00130507" w:rsidP="0068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5068" w:type="dxa"/>
            <w:shd w:val="clear" w:color="auto" w:fill="auto"/>
          </w:tcPr>
          <w:p w:rsidR="00130507" w:rsidRDefault="00130507" w:rsidP="0082763F">
            <w:pPr>
              <w:spacing w:after="0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45E9">
              <w:rPr>
                <w:rFonts w:ascii="Times New Roman" w:hAnsi="Times New Roman"/>
                <w:i/>
                <w:sz w:val="24"/>
                <w:szCs w:val="24"/>
              </w:rPr>
              <w:t>(в процентах от начальной (максимальной) цены контракта, российских рублях)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сумма</w:t>
            </w:r>
          </w:p>
          <w:p w:rsidR="00130507" w:rsidRDefault="00130507" w:rsidP="00E90EF9">
            <w:pPr>
              <w:ind w:left="35"/>
              <w:jc w:val="both"/>
              <w:rPr>
                <w:rFonts w:ascii="Times New Roman" w:hAnsi="Times New Roman"/>
                <w:i/>
                <w:spacing w:val="-16"/>
                <w:sz w:val="24"/>
                <w:szCs w:val="24"/>
              </w:rPr>
            </w:pPr>
            <w:proofErr w:type="gramStart"/>
            <w:r w:rsidRPr="0007271F"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>[</w:t>
            </w:r>
            <w:r w:rsidRPr="0007271F">
              <w:rPr>
                <w:rFonts w:ascii="Times New Roman" w:hAnsi="Times New Roman"/>
                <w:i/>
                <w:spacing w:val="-16"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 xml:space="preserve"> согласно ч.6 ст.96 44-ФЗ:</w:t>
            </w:r>
            <w:proofErr w:type="gramEnd"/>
          </w:p>
          <w:p w:rsidR="00130507" w:rsidRPr="007B2540" w:rsidRDefault="00130507" w:rsidP="00E90EF9">
            <w:pPr>
              <w:numPr>
                <w:ilvl w:val="0"/>
                <w:numId w:val="2"/>
              </w:numPr>
              <w:shd w:val="clear" w:color="auto" w:fill="FFFFFF"/>
              <w:spacing w:after="110" w:line="348" w:lineRule="atLeast"/>
              <w:ind w:left="391" w:hanging="312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Если НМЦ не превышает 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50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 млн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.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 рублей, 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lastRenderedPageBreak/>
              <w:t xml:space="preserve">то размер обеспечения </w:t>
            </w:r>
            <w:r w:rsidRPr="00DF4E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исполнения контракта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 составляет 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от 5% до 30% от </w:t>
            </w:r>
            <w:proofErr w:type="gramStart"/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)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К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;</w:t>
            </w:r>
          </w:p>
          <w:p w:rsidR="00130507" w:rsidRPr="00DF4EF6" w:rsidRDefault="00130507" w:rsidP="00E90EF9">
            <w:pPr>
              <w:numPr>
                <w:ilvl w:val="0"/>
                <w:numId w:val="2"/>
              </w:numPr>
              <w:shd w:val="clear" w:color="auto" w:fill="FFFFFF"/>
              <w:spacing w:after="110" w:line="348" w:lineRule="atLeast"/>
              <w:ind w:left="391" w:hanging="312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При НМЦ более 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50 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. 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 рублей размер обеспечения </w:t>
            </w:r>
            <w:r w:rsidRPr="00DF4E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исполнения контракта</w:t>
            </w:r>
            <w:r w:rsidRPr="007B2540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 xml:space="preserve"> составляет 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10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до 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30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% от </w:t>
            </w:r>
            <w:proofErr w:type="gramStart"/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)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К, но не менее, чем размер аванса (если он предусмотрен)</w:t>
            </w:r>
            <w:r w:rsidRPr="007B2540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.</w:t>
            </w:r>
          </w:p>
          <w:p w:rsidR="00130507" w:rsidRDefault="00130507" w:rsidP="005E784B">
            <w:pPr>
              <w:numPr>
                <w:ilvl w:val="0"/>
                <w:numId w:val="2"/>
              </w:numPr>
              <w:shd w:val="clear" w:color="auto" w:fill="FFFFFF"/>
              <w:spacing w:after="110" w:line="348" w:lineRule="atLeast"/>
              <w:ind w:left="391" w:hanging="312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  <w:r w:rsidRPr="00DF4E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случае, </w:t>
            </w:r>
            <w:r w:rsidRPr="00DF4EF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если аванс</w:t>
            </w:r>
            <w:r w:rsidRPr="00DF4E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4EF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превышает 30%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4E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4EF6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от </w:t>
            </w:r>
            <w:proofErr w:type="gramStart"/>
            <w:r w:rsidRPr="00DF4EF6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Н(</w:t>
            </w:r>
            <w:proofErr w:type="gramEnd"/>
            <w:r w:rsidRPr="00DF4EF6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М)ЦК</w:t>
            </w:r>
            <w:r w:rsidRPr="00DF4E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размер обеспечения исполнения контракта устанавливается </w:t>
            </w:r>
            <w:r w:rsidRPr="00DF4EF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 размере аванса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]</w:t>
            </w:r>
          </w:p>
          <w:p w:rsidR="00130507" w:rsidRPr="005E784B" w:rsidRDefault="00130507" w:rsidP="00573B68">
            <w:pPr>
              <w:shd w:val="clear" w:color="auto" w:fill="FFFFFF"/>
              <w:spacing w:after="110" w:line="348" w:lineRule="atLeast"/>
              <w:ind w:left="391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5245E9" w:rsidRDefault="00130507" w:rsidP="00DC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C67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130507" w:rsidRPr="005245E9" w:rsidRDefault="00130507" w:rsidP="0068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E9">
              <w:rPr>
                <w:rFonts w:ascii="Times New Roman" w:hAnsi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5068" w:type="dxa"/>
            <w:shd w:val="clear" w:color="auto" w:fill="auto"/>
          </w:tcPr>
          <w:p w:rsidR="00130507" w:rsidRDefault="00130507" w:rsidP="00B235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</w:p>
          <w:p w:rsidR="00130507" w:rsidRDefault="00130507" w:rsidP="00B235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соответствие с действующим законодательством</w:t>
            </w:r>
          </w:p>
          <w:p w:rsidR="00130507" w:rsidRPr="005245E9" w:rsidRDefault="00130507" w:rsidP="00B235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0507" w:rsidRPr="00FE1AC1" w:rsidTr="00DC6707">
        <w:tc>
          <w:tcPr>
            <w:tcW w:w="540" w:type="dxa"/>
            <w:shd w:val="clear" w:color="auto" w:fill="auto"/>
          </w:tcPr>
          <w:p w:rsidR="00130507" w:rsidRPr="005245E9" w:rsidRDefault="00130507" w:rsidP="005E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130507" w:rsidRPr="005245E9" w:rsidRDefault="00130507" w:rsidP="0068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130507" w:rsidRPr="005245E9" w:rsidRDefault="00130507" w:rsidP="00B235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709FA" w:rsidRPr="00FE1AC1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942" w:rsidRPr="002151FD" w:rsidRDefault="0054195E" w:rsidP="00EA4942">
      <w:pPr>
        <w:spacing w:after="0" w:line="240" w:lineRule="auto"/>
        <w:rPr>
          <w:rFonts w:ascii="Times New Roman" w:hAnsi="Times New Roman"/>
        </w:rPr>
      </w:pPr>
      <w:r w:rsidRPr="00FE1AC1">
        <w:rPr>
          <w:rFonts w:ascii="Times New Roman" w:hAnsi="Times New Roman"/>
          <w:sz w:val="24"/>
          <w:szCs w:val="24"/>
        </w:rPr>
        <w:tab/>
      </w:r>
      <w:r w:rsidR="00EA4942">
        <w:rPr>
          <w:rFonts w:ascii="Times New Roman" w:hAnsi="Times New Roman"/>
          <w:sz w:val="24"/>
          <w:szCs w:val="24"/>
        </w:rPr>
        <w:t xml:space="preserve">            </w:t>
      </w:r>
      <w:r w:rsidR="00EA4942" w:rsidRPr="002151FD">
        <w:rPr>
          <w:rFonts w:ascii="Times New Roman" w:hAnsi="Times New Roman"/>
        </w:rPr>
        <w:t xml:space="preserve">Список </w:t>
      </w:r>
      <w:proofErr w:type="gramStart"/>
      <w:r w:rsidR="00EA4942" w:rsidRPr="002151FD">
        <w:rPr>
          <w:rFonts w:ascii="Times New Roman" w:hAnsi="Times New Roman"/>
        </w:rPr>
        <w:t>согласующих</w:t>
      </w:r>
      <w:proofErr w:type="gramEnd"/>
      <w:r w:rsidR="00EA4942" w:rsidRPr="002151FD">
        <w:rPr>
          <w:rFonts w:ascii="Times New Roman" w:hAnsi="Times New Roman"/>
        </w:rPr>
        <w:t>:</w:t>
      </w:r>
    </w:p>
    <w:p w:rsidR="00EA4942" w:rsidRPr="002151FD" w:rsidRDefault="00EA4942" w:rsidP="00EA4942">
      <w:pPr>
        <w:spacing w:after="0" w:line="240" w:lineRule="auto"/>
        <w:rPr>
          <w:rFonts w:ascii="Times New Roman" w:hAnsi="Times New Roman"/>
        </w:rPr>
      </w:pPr>
    </w:p>
    <w:p w:rsidR="004502E3" w:rsidRDefault="00EA4942" w:rsidP="00450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35441B">
        <w:rPr>
          <w:rFonts w:ascii="Times New Roman" w:hAnsi="Times New Roman"/>
          <w:sz w:val="24"/>
          <w:szCs w:val="24"/>
        </w:rPr>
        <w:t>Руководитель СП</w:t>
      </w:r>
      <w:r w:rsidR="0035441B">
        <w:rPr>
          <w:rFonts w:ascii="Times New Roman" w:hAnsi="Times New Roman"/>
          <w:sz w:val="24"/>
          <w:szCs w:val="24"/>
        </w:rPr>
        <w:tab/>
      </w:r>
      <w:r w:rsidR="0035441B">
        <w:rPr>
          <w:rFonts w:ascii="Times New Roman" w:hAnsi="Times New Roman"/>
          <w:sz w:val="24"/>
          <w:szCs w:val="24"/>
        </w:rPr>
        <w:tab/>
      </w:r>
      <w:r w:rsidR="0035441B">
        <w:rPr>
          <w:rFonts w:ascii="Times New Roman" w:hAnsi="Times New Roman"/>
          <w:sz w:val="24"/>
          <w:szCs w:val="24"/>
        </w:rPr>
        <w:tab/>
        <w:t>_________________</w:t>
      </w:r>
      <w:r w:rsidR="0035441B">
        <w:rPr>
          <w:rFonts w:ascii="Times New Roman" w:hAnsi="Times New Roman"/>
          <w:sz w:val="24"/>
          <w:szCs w:val="24"/>
        </w:rPr>
        <w:tab/>
      </w:r>
      <w:r w:rsidR="0035441B">
        <w:rPr>
          <w:rFonts w:ascii="Times New Roman" w:hAnsi="Times New Roman"/>
          <w:sz w:val="24"/>
          <w:szCs w:val="24"/>
        </w:rPr>
        <w:tab/>
      </w:r>
      <w:r w:rsidR="0035441B">
        <w:rPr>
          <w:rFonts w:ascii="Times New Roman" w:hAnsi="Times New Roman"/>
          <w:sz w:val="24"/>
          <w:szCs w:val="24"/>
        </w:rPr>
        <w:tab/>
      </w:r>
      <w:r w:rsidR="004502E3">
        <w:rPr>
          <w:rFonts w:ascii="Times New Roman" w:hAnsi="Times New Roman"/>
          <w:sz w:val="24"/>
          <w:szCs w:val="24"/>
        </w:rPr>
        <w:t>______________</w:t>
      </w:r>
      <w:r w:rsidR="0035441B">
        <w:rPr>
          <w:rFonts w:ascii="Times New Roman" w:hAnsi="Times New Roman"/>
          <w:sz w:val="24"/>
          <w:szCs w:val="24"/>
        </w:rPr>
        <w:t>_</w:t>
      </w:r>
    </w:p>
    <w:p w:rsidR="004502E3" w:rsidRPr="00804C6B" w:rsidRDefault="004502E3" w:rsidP="004502E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FF71B7">
        <w:rPr>
          <w:rFonts w:ascii="Times New Roman" w:hAnsi="Times New Roman"/>
          <w:i/>
        </w:rPr>
        <w:t>(инициатор закупки)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804C6B">
        <w:rPr>
          <w:rFonts w:ascii="Times New Roman" w:hAnsi="Times New Roman"/>
          <w:i/>
          <w:sz w:val="20"/>
          <w:szCs w:val="20"/>
        </w:rPr>
        <w:t>(подпись)</w:t>
      </w:r>
    </w:p>
    <w:p w:rsidR="004502E3" w:rsidRDefault="004502E3" w:rsidP="00EA4942">
      <w:pPr>
        <w:spacing w:after="0" w:line="240" w:lineRule="auto"/>
        <w:rPr>
          <w:rFonts w:ascii="Times New Roman" w:hAnsi="Times New Roman"/>
        </w:rPr>
      </w:pPr>
    </w:p>
    <w:p w:rsidR="00EA4942" w:rsidRPr="002151FD" w:rsidRDefault="00EA4942" w:rsidP="004502E3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Планово-экономический о</w:t>
      </w:r>
      <w:r w:rsidR="0035441B">
        <w:rPr>
          <w:rFonts w:ascii="Times New Roman" w:hAnsi="Times New Roman"/>
        </w:rPr>
        <w:t>тдел</w:t>
      </w:r>
      <w:r w:rsidR="0035441B">
        <w:rPr>
          <w:rFonts w:ascii="Times New Roman" w:hAnsi="Times New Roman"/>
        </w:rPr>
        <w:tab/>
        <w:t>___________________</w:t>
      </w:r>
      <w:r w:rsidR="0035441B">
        <w:rPr>
          <w:rFonts w:ascii="Times New Roman" w:hAnsi="Times New Roman"/>
        </w:rPr>
        <w:tab/>
      </w:r>
      <w:r w:rsidR="003544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35441B">
        <w:rPr>
          <w:rFonts w:ascii="Times New Roman" w:hAnsi="Times New Roman"/>
        </w:rPr>
        <w:tab/>
      </w:r>
      <w:r w:rsidRPr="002151FD">
        <w:rPr>
          <w:rFonts w:ascii="Times New Roman" w:hAnsi="Times New Roman"/>
        </w:rPr>
        <w:t>________________</w:t>
      </w:r>
    </w:p>
    <w:p w:rsidR="00EA4942" w:rsidRPr="002151FD" w:rsidRDefault="00EA4942" w:rsidP="00EA4942">
      <w:pPr>
        <w:spacing w:after="0" w:line="240" w:lineRule="auto"/>
        <w:rPr>
          <w:rFonts w:ascii="Times New Roman" w:hAnsi="Times New Roman"/>
        </w:rPr>
      </w:pPr>
      <w:r w:rsidRPr="002151FD">
        <w:rPr>
          <w:rFonts w:ascii="Times New Roman" w:hAnsi="Times New Roman"/>
        </w:rPr>
        <w:tab/>
        <w:t xml:space="preserve"> </w:t>
      </w:r>
      <w:r w:rsidRPr="00215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E3797D">
        <w:rPr>
          <w:rFonts w:ascii="Times New Roman" w:hAnsi="Times New Roman"/>
          <w:i/>
          <w:sz w:val="20"/>
          <w:szCs w:val="20"/>
        </w:rPr>
        <w:t>(подпись)</w:t>
      </w:r>
    </w:p>
    <w:p w:rsidR="00EA4942" w:rsidRPr="002151FD" w:rsidRDefault="00EA4942" w:rsidP="00EA4942">
      <w:pPr>
        <w:spacing w:after="0" w:line="240" w:lineRule="auto"/>
        <w:rPr>
          <w:rFonts w:ascii="Times New Roman" w:hAnsi="Times New Roman"/>
        </w:rPr>
      </w:pPr>
    </w:p>
    <w:p w:rsidR="00EA4942" w:rsidRPr="002151FD" w:rsidRDefault="0035441B" w:rsidP="00EA4942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4942" w:rsidRPr="002151FD">
        <w:rPr>
          <w:rFonts w:ascii="Times New Roman" w:hAnsi="Times New Roman"/>
        </w:rPr>
        <w:t>________________</w:t>
      </w:r>
    </w:p>
    <w:p w:rsidR="00EA4942" w:rsidRDefault="00EA4942" w:rsidP="00EA494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804C6B">
        <w:rPr>
          <w:rFonts w:ascii="Times New Roman" w:hAnsi="Times New Roman"/>
          <w:i/>
          <w:sz w:val="20"/>
          <w:szCs w:val="20"/>
        </w:rPr>
        <w:t>(подпись)</w:t>
      </w:r>
    </w:p>
    <w:p w:rsidR="00A71F32" w:rsidRPr="00C57DC7" w:rsidRDefault="00EA4942" w:rsidP="00C57D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</w:t>
      </w:r>
    </w:p>
    <w:p w:rsidR="00EA4942" w:rsidRPr="002151FD" w:rsidRDefault="00A71F32" w:rsidP="00EA4942">
      <w:pPr>
        <w:spacing w:after="0" w:line="240" w:lineRule="auto"/>
        <w:ind w:left="76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</w:t>
      </w:r>
    </w:p>
    <w:p w:rsidR="00EA4942" w:rsidRPr="00C57DC7" w:rsidRDefault="00EA4942" w:rsidP="00C57DC7">
      <w:pPr>
        <w:spacing w:after="0" w:line="240" w:lineRule="auto"/>
        <w:ind w:left="7788" w:firstLine="708"/>
        <w:rPr>
          <w:rFonts w:ascii="Times New Roman" w:hAnsi="Times New Roman"/>
          <w:i/>
        </w:rPr>
      </w:pPr>
      <w:r w:rsidRPr="00804C6B">
        <w:rPr>
          <w:rFonts w:ascii="Times New Roman" w:hAnsi="Times New Roman"/>
          <w:i/>
        </w:rPr>
        <w:t>(дата)</w:t>
      </w:r>
    </w:p>
    <w:p w:rsidR="00EA4942" w:rsidRPr="002151FD" w:rsidRDefault="00EA4942" w:rsidP="00EA4942">
      <w:pPr>
        <w:spacing w:after="0" w:line="240" w:lineRule="auto"/>
        <w:rPr>
          <w:rFonts w:ascii="Times New Roman" w:hAnsi="Times New Roman"/>
        </w:rPr>
      </w:pPr>
      <w:r w:rsidRPr="002151FD">
        <w:rPr>
          <w:rFonts w:ascii="Times New Roman" w:hAnsi="Times New Roman"/>
        </w:rPr>
        <w:tab/>
      </w:r>
      <w:proofErr w:type="spellStart"/>
      <w:proofErr w:type="gramStart"/>
      <w:r w:rsidRPr="002151FD">
        <w:rPr>
          <w:rFonts w:ascii="Times New Roman" w:hAnsi="Times New Roman"/>
        </w:rPr>
        <w:t>Исп</w:t>
      </w:r>
      <w:proofErr w:type="spellEnd"/>
      <w:proofErr w:type="gramEnd"/>
      <w:r w:rsidRPr="002151FD">
        <w:rPr>
          <w:rFonts w:ascii="Times New Roman" w:hAnsi="Times New Roman"/>
        </w:rPr>
        <w:t xml:space="preserve"> (Ф.И.О.) ________________</w:t>
      </w:r>
    </w:p>
    <w:p w:rsidR="00EA4942" w:rsidRPr="002151FD" w:rsidRDefault="00EA4942" w:rsidP="00EA4942">
      <w:pPr>
        <w:spacing w:after="0" w:line="240" w:lineRule="auto"/>
        <w:rPr>
          <w:rFonts w:ascii="Times New Roman" w:hAnsi="Times New Roman"/>
        </w:rPr>
      </w:pPr>
      <w:r w:rsidRPr="002151FD">
        <w:rPr>
          <w:rFonts w:ascii="Times New Roman" w:hAnsi="Times New Roman"/>
        </w:rPr>
        <w:tab/>
        <w:t>Тел. ________________________</w:t>
      </w:r>
    </w:p>
    <w:p w:rsidR="00D54074" w:rsidRPr="00636E8C" w:rsidRDefault="00D54074" w:rsidP="00D54074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D54074" w:rsidRPr="00636E8C" w:rsidRDefault="00D54074" w:rsidP="00D54074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Техническому заданию</w:t>
      </w:r>
    </w:p>
    <w:p w:rsidR="00D54074" w:rsidRDefault="00D54074" w:rsidP="00D5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074" w:rsidRDefault="00D54074" w:rsidP="00D54074">
      <w:pPr>
        <w:spacing w:after="0"/>
        <w:jc w:val="center"/>
      </w:pPr>
    </w:p>
    <w:p w:rsidR="00D54074" w:rsidRDefault="00D54074" w:rsidP="00D540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B65">
        <w:rPr>
          <w:rFonts w:ascii="Times New Roman" w:hAnsi="Times New Roman"/>
          <w:b/>
          <w:sz w:val="24"/>
          <w:szCs w:val="24"/>
        </w:rPr>
        <w:t>ГРАФИК ПОСТАВКИ</w:t>
      </w:r>
    </w:p>
    <w:tbl>
      <w:tblPr>
        <w:tblStyle w:val="a3"/>
        <w:tblW w:w="9685" w:type="dxa"/>
        <w:tblLook w:val="04A0"/>
      </w:tblPr>
      <w:tblGrid>
        <w:gridCol w:w="588"/>
        <w:gridCol w:w="3158"/>
        <w:gridCol w:w="980"/>
        <w:gridCol w:w="1417"/>
        <w:gridCol w:w="1364"/>
        <w:gridCol w:w="2178"/>
      </w:tblGrid>
      <w:tr w:rsidR="00D54074" w:rsidRPr="000F5B65" w:rsidTr="00880974">
        <w:trPr>
          <w:trHeight w:val="550"/>
        </w:trPr>
        <w:tc>
          <w:tcPr>
            <w:tcW w:w="588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5B6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5B65">
              <w:rPr>
                <w:rFonts w:ascii="Times New Roman" w:hAnsi="Times New Roman"/>
              </w:rPr>
              <w:t>/</w:t>
            </w:r>
            <w:proofErr w:type="spellStart"/>
            <w:r w:rsidRPr="000F5B6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58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 xml:space="preserve">Наименование товара </w:t>
            </w:r>
          </w:p>
        </w:tc>
        <w:tc>
          <w:tcPr>
            <w:tcW w:w="980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5B65">
              <w:rPr>
                <w:rFonts w:ascii="Times New Roman" w:hAnsi="Times New Roman"/>
              </w:rPr>
              <w:t>Ед</w:t>
            </w:r>
            <w:proofErr w:type="gramStart"/>
            <w:r w:rsidRPr="000F5B65">
              <w:rPr>
                <w:rFonts w:ascii="Times New Roman" w:hAnsi="Times New Roman"/>
              </w:rPr>
              <w:t>.и</w:t>
            </w:r>
            <w:proofErr w:type="gramEnd"/>
            <w:r w:rsidRPr="000F5B65">
              <w:rPr>
                <w:rFonts w:ascii="Times New Roman" w:hAnsi="Times New Roman"/>
              </w:rPr>
              <w:t>зм</w:t>
            </w:r>
            <w:proofErr w:type="spellEnd"/>
            <w:r w:rsidRPr="000F5B6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64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>Срок поставки</w:t>
            </w:r>
          </w:p>
        </w:tc>
        <w:tc>
          <w:tcPr>
            <w:tcW w:w="2178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>Примечание</w:t>
            </w:r>
          </w:p>
        </w:tc>
      </w:tr>
      <w:tr w:rsidR="00D54074" w:rsidRPr="000F5B65" w:rsidTr="00880974">
        <w:trPr>
          <w:trHeight w:val="550"/>
        </w:trPr>
        <w:tc>
          <w:tcPr>
            <w:tcW w:w="588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8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D54074" w:rsidRPr="000F5B65" w:rsidRDefault="00D54074" w:rsidP="0088097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71E3B" w:rsidRDefault="00871E3B" w:rsidP="00EA4942">
      <w:pPr>
        <w:spacing w:after="0" w:line="240" w:lineRule="auto"/>
        <w:rPr>
          <w:rFonts w:ascii="Times New Roman" w:hAnsi="Times New Roman"/>
        </w:rPr>
        <w:sectPr w:rsidR="00871E3B" w:rsidSect="00C24531">
          <w:pgSz w:w="11906" w:h="16838"/>
          <w:pgMar w:top="709" w:right="567" w:bottom="284" w:left="1134" w:header="709" w:footer="709" w:gutter="0"/>
          <w:cols w:space="708"/>
          <w:docGrid w:linePitch="360"/>
        </w:sectPr>
      </w:pPr>
    </w:p>
    <w:p w:rsidR="0053670E" w:rsidRDefault="00EA4942" w:rsidP="00871E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B736CD">
        <w:rPr>
          <w:rFonts w:ascii="Times New Roman" w:hAnsi="Times New Roman"/>
        </w:rPr>
        <w:t>2</w:t>
      </w:r>
    </w:p>
    <w:p w:rsidR="00871E3B" w:rsidRDefault="0053670E" w:rsidP="00871E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Техническому заданию</w:t>
      </w:r>
      <w:r w:rsidR="00871E3B">
        <w:rPr>
          <w:rFonts w:ascii="Times New Roman" w:hAnsi="Times New Roman"/>
        </w:rPr>
        <w:t xml:space="preserve"> </w:t>
      </w:r>
    </w:p>
    <w:p w:rsidR="00871E3B" w:rsidRPr="00EE1FBC" w:rsidRDefault="00871E3B" w:rsidP="00871E3B">
      <w:pPr>
        <w:spacing w:after="0"/>
        <w:jc w:val="center"/>
        <w:rPr>
          <w:rFonts w:ascii="Times New Roman" w:hAnsi="Times New Roman"/>
        </w:rPr>
      </w:pPr>
      <w:r w:rsidRPr="00EE1FBC">
        <w:rPr>
          <w:rFonts w:ascii="Times New Roman" w:hAnsi="Times New Roman"/>
        </w:rPr>
        <w:t>СПЕЦИФИКАЦИЯ</w:t>
      </w:r>
      <w:r w:rsidR="0053670E">
        <w:rPr>
          <w:rFonts w:ascii="Times New Roman" w:hAnsi="Times New Roman"/>
        </w:rPr>
        <w:t xml:space="preserve"> </w:t>
      </w:r>
    </w:p>
    <w:p w:rsidR="00871E3B" w:rsidRPr="00EE1FBC" w:rsidRDefault="00871E3B" w:rsidP="00871E3B">
      <w:pPr>
        <w:jc w:val="center"/>
        <w:rPr>
          <w:rFonts w:ascii="Times New Roman" w:hAnsi="Times New Roman"/>
          <w:sz w:val="20"/>
          <w:szCs w:val="20"/>
        </w:rPr>
      </w:pPr>
      <w:r w:rsidRPr="00EE1FBC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 xml:space="preserve">!!! По каждой позиции (если несколько товаров) участником в обязательном порядке указывается  наименование </w:t>
      </w:r>
      <w:r w:rsidRPr="00EE1FBC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страны происхождения товара</w:t>
      </w: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Pr="00EE1FBC">
        <w:rPr>
          <w:rFonts w:ascii="Times New Roman" w:hAnsi="Times New Roman"/>
          <w:b/>
          <w:bCs/>
          <w:iCs/>
          <w:color w:val="FF0000"/>
          <w:sz w:val="20"/>
          <w:szCs w:val="20"/>
        </w:rPr>
        <w:t>либо наименование страны</w:t>
      </w:r>
      <w:r w:rsidRPr="00EE1FBC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.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551"/>
        <w:gridCol w:w="2557"/>
        <w:gridCol w:w="4956"/>
        <w:gridCol w:w="1276"/>
        <w:gridCol w:w="1276"/>
      </w:tblGrid>
      <w:tr w:rsidR="00871E3B" w:rsidRPr="00EE1FBC" w:rsidTr="001417E5">
        <w:tc>
          <w:tcPr>
            <w:tcW w:w="2802" w:type="dxa"/>
            <w:vMerge w:val="restart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>Наименование объекта закупки</w:t>
            </w:r>
          </w:p>
        </w:tc>
        <w:tc>
          <w:tcPr>
            <w:tcW w:w="10064" w:type="dxa"/>
            <w:gridSpan w:val="3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1276" w:type="dxa"/>
            <w:vMerge w:val="restart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 xml:space="preserve">Ед. </w:t>
            </w:r>
            <w:proofErr w:type="spellStart"/>
            <w:r w:rsidRPr="00EE1FBC">
              <w:rPr>
                <w:rFonts w:ascii="Times New Roman" w:hAnsi="Times New Roman"/>
              </w:rPr>
              <w:t>изм</w:t>
            </w:r>
            <w:proofErr w:type="spellEnd"/>
            <w:r w:rsidRPr="00EE1FB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>Кол.</w:t>
            </w:r>
          </w:p>
        </w:tc>
      </w:tr>
      <w:tr w:rsidR="00871E3B" w:rsidRPr="00EE1FBC" w:rsidTr="001417E5">
        <w:tc>
          <w:tcPr>
            <w:tcW w:w="2802" w:type="dxa"/>
            <w:vMerge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>Показатель</w:t>
            </w:r>
          </w:p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>(наименование характеристики)</w:t>
            </w:r>
          </w:p>
        </w:tc>
        <w:tc>
          <w:tcPr>
            <w:tcW w:w="7513" w:type="dxa"/>
            <w:gridSpan w:val="2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276" w:type="dxa"/>
            <w:vMerge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</w:tr>
      <w:tr w:rsidR="00871E3B" w:rsidRPr="00EE1FBC" w:rsidTr="001417E5">
        <w:tc>
          <w:tcPr>
            <w:tcW w:w="2802" w:type="dxa"/>
            <w:vMerge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7" w:type="dxa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>Максимальные и (или) минимальные показатели объекта закупки</w:t>
            </w:r>
          </w:p>
          <w:p w:rsidR="00871E3B" w:rsidRPr="00EE1FBC" w:rsidRDefault="00871E3B" w:rsidP="0014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  <w:r w:rsidRPr="00EE1FBC">
              <w:rPr>
                <w:rFonts w:ascii="Times New Roman" w:hAnsi="Times New Roman"/>
              </w:rPr>
              <w:t>Показатели, которые не могут изменяться</w:t>
            </w:r>
          </w:p>
          <w:p w:rsidR="00871E3B" w:rsidRPr="00EE1FBC" w:rsidRDefault="00871E3B" w:rsidP="0014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(!!! Участником указываются показатели в неизменном виде*)</w:t>
            </w:r>
          </w:p>
        </w:tc>
        <w:tc>
          <w:tcPr>
            <w:tcW w:w="1276" w:type="dxa"/>
            <w:vMerge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</w:tr>
      <w:tr w:rsidR="00871E3B" w:rsidRPr="00EE1FBC" w:rsidTr="001417E5">
        <w:tc>
          <w:tcPr>
            <w:tcW w:w="2802" w:type="dxa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871E3B" w:rsidRPr="00EE1FBC" w:rsidRDefault="00871E3B" w:rsidP="001417E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Align w:val="center"/>
          </w:tcPr>
          <w:p w:rsidR="00871E3B" w:rsidRPr="00EE1FBC" w:rsidRDefault="00871E3B" w:rsidP="001417E5">
            <w:pPr>
              <w:rPr>
                <w:rFonts w:ascii="Times New Roman" w:hAnsi="Times New Roman"/>
                <w:sz w:val="20"/>
                <w:szCs w:val="20"/>
              </w:rPr>
            </w:pPr>
            <w:r w:rsidRPr="00EE1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1E3B" w:rsidRPr="00EE1FBC" w:rsidRDefault="00871E3B" w:rsidP="001417E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56" w:type="dxa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71E3B" w:rsidRPr="00EE1FBC" w:rsidRDefault="00871E3B" w:rsidP="001417E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403D" w:rsidRDefault="0096403D" w:rsidP="0053670E">
      <w:pPr>
        <w:jc w:val="both"/>
        <w:rPr>
          <w:rFonts w:ascii="Times New Roman" w:hAnsi="Times New Roman"/>
          <w:b/>
          <w:bCs/>
          <w:color w:val="FF0000"/>
        </w:rPr>
      </w:pPr>
    </w:p>
    <w:p w:rsidR="0096403D" w:rsidRDefault="0096403D" w:rsidP="0053670E">
      <w:pPr>
        <w:jc w:val="both"/>
        <w:rPr>
          <w:rFonts w:ascii="Times New Roman" w:hAnsi="Times New Roman"/>
          <w:b/>
          <w:bCs/>
          <w:color w:val="FF0000"/>
        </w:rPr>
      </w:pPr>
    </w:p>
    <w:p w:rsidR="00871E3B" w:rsidRPr="0053670E" w:rsidRDefault="00871E3B" w:rsidP="0053670E">
      <w:pPr>
        <w:jc w:val="both"/>
        <w:rPr>
          <w:rFonts w:ascii="Times New Roman" w:hAnsi="Times New Roman"/>
          <w:b/>
          <w:color w:val="FF0000"/>
        </w:rPr>
        <w:sectPr w:rsidR="00871E3B" w:rsidRPr="0053670E" w:rsidSect="00871E3B">
          <w:pgSz w:w="16838" w:h="11906" w:orient="landscape"/>
          <w:pgMar w:top="1134" w:right="678" w:bottom="567" w:left="851" w:header="709" w:footer="709" w:gutter="0"/>
          <w:cols w:space="708"/>
          <w:docGrid w:linePitch="360"/>
        </w:sectPr>
      </w:pPr>
      <w:proofErr w:type="gramStart"/>
      <w:r w:rsidRPr="00EE1FBC">
        <w:rPr>
          <w:rFonts w:ascii="Times New Roman" w:hAnsi="Times New Roman"/>
          <w:b/>
          <w:bCs/>
          <w:color w:val="FF0000"/>
        </w:rPr>
        <w:t>*</w:t>
      </w:r>
      <w:r w:rsidRPr="00EE1FBC">
        <w:rPr>
          <w:rFonts w:ascii="Times New Roman" w:hAnsi="Times New Roman"/>
          <w:b/>
          <w:color w:val="FF0000"/>
        </w:rPr>
        <w:t xml:space="preserve"> Допускается указание участниками закупок в отношении текстовых (словесных) показателей (при наличии), отличающихся от установленных заказчиком текстовых показателей (без цифровых обозначений), но при этом такие показатели должны соответствовать показателям заказчика и не противоречить им (к примеру, вместо формулировки заказчика «отсутствует» участником предлагается показатель с формулировкой «нет», вместо «наличие» -  формулировка «имеется», иные синонимичные значения показателей  и т.п.) либо предлагается показатель </w:t>
      </w:r>
      <w:proofErr w:type="spellStart"/>
      <w:r w:rsidRPr="00EE1FBC">
        <w:rPr>
          <w:rFonts w:ascii="Times New Roman" w:hAnsi="Times New Roman"/>
          <w:b/>
          <w:color w:val="FF0000"/>
        </w:rPr>
        <w:t>сутвердительной</w:t>
      </w:r>
      <w:proofErr w:type="spellEnd"/>
      <w:proofErr w:type="gramEnd"/>
      <w:r w:rsidRPr="00EE1FBC">
        <w:rPr>
          <w:rFonts w:ascii="Times New Roman" w:hAnsi="Times New Roman"/>
          <w:b/>
          <w:color w:val="FF0000"/>
        </w:rPr>
        <w:t xml:space="preserve"> </w:t>
      </w:r>
      <w:proofErr w:type="gramStart"/>
      <w:r w:rsidRPr="00EE1FBC">
        <w:rPr>
          <w:rFonts w:ascii="Times New Roman" w:hAnsi="Times New Roman"/>
          <w:b/>
          <w:color w:val="FF0000"/>
        </w:rPr>
        <w:t>формулировкой (к примеру, вместо формулировки заказчика «должен быть» участником предлагается показатель с утвердительной формулировкой  в контексте значений «есть», «имеется», «предназначен» и т.п.), при этом такие показатели должны соответствовать показателям заказчика и не противоречить им.  В случае установления заказчиком текстового показателя вместе с цифровым (при наличии) (к примеру, «не менее 10»), участником указывается такой показатель в неизменном виде (без изменения</w:t>
      </w:r>
      <w:proofErr w:type="gramEnd"/>
      <w:r w:rsidRPr="00EE1FBC">
        <w:rPr>
          <w:rFonts w:ascii="Times New Roman" w:hAnsi="Times New Roman"/>
          <w:b/>
          <w:color w:val="FF0000"/>
        </w:rPr>
        <w:t xml:space="preserve"> как словесно</w:t>
      </w:r>
      <w:r w:rsidR="00E72CE2">
        <w:rPr>
          <w:rFonts w:ascii="Times New Roman" w:hAnsi="Times New Roman"/>
          <w:b/>
          <w:color w:val="FF0000"/>
        </w:rPr>
        <w:t>го, так и цифрового показателя).</w:t>
      </w: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70E" w:rsidRDefault="0053670E" w:rsidP="00536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670E" w:rsidRPr="00325527" w:rsidRDefault="0053670E" w:rsidP="00536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5527">
        <w:rPr>
          <w:rFonts w:ascii="Times New Roman" w:hAnsi="Times New Roman"/>
          <w:b/>
          <w:sz w:val="28"/>
          <w:szCs w:val="28"/>
        </w:rPr>
        <w:t xml:space="preserve">Обоснование </w:t>
      </w:r>
      <w:proofErr w:type="gramStart"/>
      <w:r w:rsidRPr="00325527">
        <w:rPr>
          <w:rFonts w:ascii="Times New Roman" w:hAnsi="Times New Roman"/>
          <w:b/>
          <w:sz w:val="28"/>
          <w:szCs w:val="28"/>
        </w:rPr>
        <w:t>Н(</w:t>
      </w:r>
      <w:proofErr w:type="gramEnd"/>
      <w:r w:rsidRPr="00325527">
        <w:rPr>
          <w:rFonts w:ascii="Times New Roman" w:hAnsi="Times New Roman"/>
          <w:b/>
          <w:sz w:val="28"/>
          <w:szCs w:val="28"/>
        </w:rPr>
        <w:t>М)ЦК</w:t>
      </w:r>
    </w:p>
    <w:p w:rsidR="0053670E" w:rsidRDefault="0053670E" w:rsidP="0053670E">
      <w:pPr>
        <w:spacing w:after="0" w:line="240" w:lineRule="auto"/>
        <w:rPr>
          <w:sz w:val="24"/>
          <w:szCs w:val="24"/>
        </w:rPr>
      </w:pPr>
    </w:p>
    <w:p w:rsidR="0053670E" w:rsidRDefault="0053670E" w:rsidP="0053670E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Примечание: </w:t>
      </w:r>
    </w:p>
    <w:p w:rsidR="0053670E" w:rsidRDefault="0053670E" w:rsidP="00EC5E9C">
      <w:pPr>
        <w:ind w:firstLine="567"/>
        <w:rPr>
          <w:rFonts w:ascii="Times New Roman" w:hAnsi="Times New Roman"/>
          <w:sz w:val="24"/>
          <w:szCs w:val="24"/>
        </w:rPr>
      </w:pPr>
      <w:r w:rsidRPr="00EC5E9C">
        <w:rPr>
          <w:rFonts w:ascii="Times New Roman" w:hAnsi="Times New Roman"/>
          <w:sz w:val="24"/>
          <w:szCs w:val="24"/>
        </w:rPr>
        <w:t>Обоснование начальной (максимальной) цены контракта производится в соответствии с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856EEC" w:rsidRDefault="00856EEC" w:rsidP="00EC5E9C">
      <w:pPr>
        <w:ind w:firstLine="567"/>
        <w:rPr>
          <w:rFonts w:ascii="Times New Roman" w:hAnsi="Times New Roman"/>
          <w:sz w:val="24"/>
          <w:szCs w:val="24"/>
        </w:rPr>
      </w:pPr>
    </w:p>
    <w:p w:rsidR="00856EEC" w:rsidRPr="00A84EEE" w:rsidRDefault="00856EEC" w:rsidP="00856EEC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A84EEE">
        <w:rPr>
          <w:rFonts w:ascii="Times New Roman" w:hAnsi="Times New Roman"/>
          <w:sz w:val="24"/>
          <w:szCs w:val="24"/>
          <w:u w:val="single"/>
        </w:rPr>
        <w:t xml:space="preserve">Существующие методы определения </w:t>
      </w:r>
      <w:proofErr w:type="gramStart"/>
      <w:r w:rsidRPr="00A84EEE">
        <w:rPr>
          <w:rFonts w:ascii="Times New Roman" w:hAnsi="Times New Roman"/>
          <w:sz w:val="24"/>
          <w:szCs w:val="24"/>
          <w:u w:val="single"/>
        </w:rPr>
        <w:t>Н(</w:t>
      </w:r>
      <w:proofErr w:type="gramEnd"/>
      <w:r w:rsidRPr="00A84EEE">
        <w:rPr>
          <w:rFonts w:ascii="Times New Roman" w:hAnsi="Times New Roman"/>
          <w:sz w:val="24"/>
          <w:szCs w:val="24"/>
          <w:u w:val="single"/>
        </w:rPr>
        <w:t>М)ЦК, более подробно описанные в Приказе Минэкономразвития России от 02.10.2013 № 567:</w:t>
      </w:r>
    </w:p>
    <w:p w:rsidR="00856EEC" w:rsidRDefault="00856EEC" w:rsidP="00856EE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сопоставимых рыночных цен (анализ рынка)</w:t>
      </w:r>
      <w:r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24"/>
          <w:szCs w:val="24"/>
        </w:rPr>
        <w:t>;</w:t>
      </w:r>
    </w:p>
    <w:p w:rsidR="00856EEC" w:rsidRDefault="00856EEC" w:rsidP="00856EE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нормативный метод;</w:t>
      </w:r>
    </w:p>
    <w:p w:rsidR="00856EEC" w:rsidRDefault="00856EEC" w:rsidP="00856EE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тарифный метод;</w:t>
      </w:r>
    </w:p>
    <w:p w:rsidR="00856EEC" w:rsidRDefault="00856EEC" w:rsidP="00856EE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проектно-сметный метод;</w:t>
      </w:r>
    </w:p>
    <w:p w:rsidR="00856EEC" w:rsidRDefault="00856EEC" w:rsidP="00856EE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затратный метод;</w:t>
      </w:r>
    </w:p>
    <w:p w:rsidR="00856EEC" w:rsidRPr="00EC5E9C" w:rsidRDefault="00856EEC" w:rsidP="00856EE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стоимости жизненного цикла товара, объекта, созданного в результате выполнения работы</w:t>
      </w:r>
    </w:p>
    <w:p w:rsidR="00856EEC" w:rsidRDefault="00856EEC" w:rsidP="00EC5E9C">
      <w:pPr>
        <w:ind w:firstLine="567"/>
        <w:rPr>
          <w:rFonts w:ascii="Times New Roman" w:hAnsi="Times New Roman"/>
          <w:sz w:val="24"/>
          <w:szCs w:val="24"/>
        </w:rPr>
      </w:pPr>
    </w:p>
    <w:p w:rsidR="00856EEC" w:rsidRDefault="00856EEC" w:rsidP="00EC5E9C">
      <w:pPr>
        <w:ind w:firstLine="567"/>
        <w:rPr>
          <w:rFonts w:ascii="Times New Roman" w:hAnsi="Times New Roman"/>
          <w:sz w:val="24"/>
          <w:szCs w:val="24"/>
        </w:rPr>
      </w:pPr>
    </w:p>
    <w:p w:rsidR="00856EEC" w:rsidRDefault="00856EEC" w:rsidP="00EC5E9C">
      <w:pPr>
        <w:ind w:firstLine="567"/>
        <w:rPr>
          <w:rFonts w:ascii="Times New Roman" w:hAnsi="Times New Roman"/>
          <w:sz w:val="24"/>
          <w:szCs w:val="24"/>
        </w:rPr>
      </w:pPr>
    </w:p>
    <w:p w:rsidR="00856EEC" w:rsidRDefault="00856EEC" w:rsidP="00EC5E9C">
      <w:pPr>
        <w:ind w:firstLine="567"/>
        <w:rPr>
          <w:rFonts w:ascii="Times New Roman" w:hAnsi="Times New Roman"/>
          <w:sz w:val="24"/>
          <w:szCs w:val="24"/>
        </w:rPr>
      </w:pPr>
    </w:p>
    <w:p w:rsidR="00B736CD" w:rsidRDefault="00B736CD" w:rsidP="00EC5E9C">
      <w:pPr>
        <w:ind w:firstLine="567"/>
        <w:rPr>
          <w:rFonts w:ascii="Times New Roman" w:hAnsi="Times New Roman"/>
          <w:sz w:val="24"/>
          <w:szCs w:val="24"/>
        </w:rPr>
      </w:pPr>
    </w:p>
    <w:p w:rsidR="00856EEC" w:rsidRDefault="00856EEC" w:rsidP="00EC5E9C">
      <w:pPr>
        <w:ind w:firstLine="567"/>
        <w:rPr>
          <w:rFonts w:ascii="Times New Roman" w:hAnsi="Times New Roman"/>
          <w:sz w:val="24"/>
          <w:szCs w:val="24"/>
        </w:rPr>
      </w:pPr>
    </w:p>
    <w:p w:rsidR="00856EEC" w:rsidRPr="00EC5E9C" w:rsidRDefault="00856EEC" w:rsidP="00EC5E9C">
      <w:pPr>
        <w:ind w:firstLine="567"/>
        <w:rPr>
          <w:rFonts w:ascii="Times New Roman" w:hAnsi="Times New Roman"/>
          <w:sz w:val="24"/>
          <w:szCs w:val="24"/>
        </w:rPr>
      </w:pPr>
    </w:p>
    <w:p w:rsidR="0053670E" w:rsidRPr="001B39E9" w:rsidRDefault="00856EEC" w:rsidP="0053670E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EEE">
        <w:rPr>
          <w:rFonts w:ascii="Times New Roman" w:hAnsi="Times New Roman" w:cs="Times New Roman"/>
          <w:b/>
          <w:sz w:val="24"/>
          <w:szCs w:val="24"/>
          <w:rtl/>
        </w:rPr>
        <w:lastRenderedPageBreak/>
        <w:t>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r w:rsidR="00EC5E9C" w:rsidRPr="00EC5E9C">
        <w:rPr>
          <w:rFonts w:ascii="Times New Roman" w:hAnsi="Times New Roman" w:cs="Times New Roman"/>
          <w:b/>
          <w:color w:val="FF0000"/>
          <w:sz w:val="24"/>
          <w:szCs w:val="24"/>
        </w:rPr>
        <w:t>В случае определения</w:t>
      </w:r>
      <w:r w:rsidR="0053670E" w:rsidRPr="00EC5E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Н(М)ЦК Методом сопостави</w:t>
      </w:r>
      <w:r w:rsidR="00E85C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мых рыночных цен (анализ рынка) </w:t>
      </w:r>
      <w:r w:rsidR="0053670E" w:rsidRPr="00EC5E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 данной форм</w:t>
      </w:r>
      <w:r w:rsidR="00E85CE6">
        <w:rPr>
          <w:rFonts w:ascii="Times New Roman" w:hAnsi="Times New Roman" w:cs="Times New Roman"/>
          <w:b/>
          <w:color w:val="FF0000"/>
          <w:sz w:val="24"/>
          <w:szCs w:val="24"/>
        </w:rPr>
        <w:t>е прикладываются не менее 3 (трё</w:t>
      </w:r>
      <w:r w:rsidR="0053670E" w:rsidRPr="00EC5E9C">
        <w:rPr>
          <w:rFonts w:ascii="Times New Roman" w:hAnsi="Times New Roman" w:cs="Times New Roman"/>
          <w:b/>
          <w:color w:val="FF0000"/>
          <w:sz w:val="24"/>
          <w:szCs w:val="24"/>
        </w:rPr>
        <w:t>х) коммерческих предложений</w:t>
      </w:r>
      <w:r>
        <w:rPr>
          <w:rFonts w:ascii="Times New Roman" w:hAnsi="Times New Roman" w:cs="Times New Roman"/>
          <w:b/>
          <w:color w:val="FF0000"/>
          <w:sz w:val="24"/>
          <w:szCs w:val="24"/>
          <w:rtl/>
        </w:rPr>
        <w:t>٭</w:t>
      </w:r>
      <w:r w:rsidR="001B39E9">
        <w:rPr>
          <w:rFonts w:ascii="Times New Roman" w:hAnsi="Times New Roman" w:cs="Times New Roman"/>
          <w:b/>
          <w:color w:val="FF0000"/>
          <w:sz w:val="24"/>
          <w:szCs w:val="24"/>
          <w:rtl/>
        </w:rPr>
        <w:t>٭</w:t>
      </w:r>
    </w:p>
    <w:p w:rsidR="0053670E" w:rsidRDefault="0053670E" w:rsidP="0053670E">
      <w:pPr>
        <w:spacing w:after="0" w:line="240" w:lineRule="auto"/>
        <w:rPr>
          <w:sz w:val="24"/>
          <w:szCs w:val="24"/>
        </w:rPr>
      </w:pPr>
    </w:p>
    <w:tbl>
      <w:tblPr>
        <w:tblW w:w="15215" w:type="dxa"/>
        <w:tblInd w:w="675" w:type="dxa"/>
        <w:tblLayout w:type="fixed"/>
        <w:tblLook w:val="04A0"/>
      </w:tblPr>
      <w:tblGrid>
        <w:gridCol w:w="426"/>
        <w:gridCol w:w="2409"/>
        <w:gridCol w:w="1134"/>
        <w:gridCol w:w="674"/>
        <w:gridCol w:w="766"/>
        <w:gridCol w:w="766"/>
        <w:gridCol w:w="866"/>
        <w:gridCol w:w="718"/>
        <w:gridCol w:w="1494"/>
        <w:gridCol w:w="1701"/>
        <w:gridCol w:w="1559"/>
        <w:gridCol w:w="2702"/>
      </w:tblGrid>
      <w:tr w:rsidR="00EC5E9C" w:rsidRPr="00106D4A" w:rsidTr="00EC5E9C">
        <w:trPr>
          <w:trHeight w:val="7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информации о цене (руб./</w:t>
            </w:r>
            <w:proofErr w:type="spell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Однородность совокупности значений выявленных цен, используемых в расчете НМЦК*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НМЦК, 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определенная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методом сопоставимых рыночных цен (анализа рынка)</w:t>
            </w:r>
          </w:p>
        </w:tc>
      </w:tr>
      <w:tr w:rsidR="00EC5E9C" w:rsidRPr="00106D4A" w:rsidTr="00EC5E9C">
        <w:trPr>
          <w:trHeight w:val="28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р.№1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р.№2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р.№3 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р.№4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871855</wp:posOffset>
                  </wp:positionV>
                  <wp:extent cx="1016000" cy="447040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арифметическая цена за единицу     &lt;</w:t>
            </w:r>
            <w:proofErr w:type="spellStart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&gt; </w:t>
            </w:r>
          </w:p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75005" cy="348615"/>
                  <wp:effectExtent l="19050" t="0" r="0" b="0"/>
                  <wp:docPr id="1" name="Рисунок 3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9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93"/>
            </w:tblGrid>
            <w:tr w:rsidR="00EC5E9C" w:rsidRPr="00106D4A" w:rsidTr="00EC5E9C">
              <w:trPr>
                <w:trHeight w:val="2838"/>
                <w:tblCellSpacing w:w="0" w:type="dxa"/>
              </w:trPr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5E9C" w:rsidRPr="00106D4A" w:rsidRDefault="00EC5E9C" w:rsidP="00EC5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6D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Среднее квадратичное отклонение</w:t>
                  </w:r>
                </w:p>
              </w:tc>
            </w:tr>
          </w:tbl>
          <w:p w:rsidR="00EC5E9C" w:rsidRPr="00106D4A" w:rsidRDefault="00EC5E9C" w:rsidP="00EC5E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1228725</wp:posOffset>
                  </wp:positionV>
                  <wp:extent cx="171450" cy="23812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</w:tblGrid>
            <w:tr w:rsidR="00EC5E9C" w:rsidRPr="00106D4A" w:rsidTr="00EC5E9C">
              <w:trPr>
                <w:trHeight w:val="2838"/>
                <w:tblCellSpacing w:w="0" w:type="dxa"/>
              </w:trPr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5E9C" w:rsidRPr="00106D4A" w:rsidRDefault="00EC5E9C" w:rsidP="00EC5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23495</wp:posOffset>
                        </wp:positionH>
                        <wp:positionV relativeFrom="paragraph">
                          <wp:posOffset>1146810</wp:posOffset>
                        </wp:positionV>
                        <wp:extent cx="864870" cy="375920"/>
                        <wp:effectExtent l="19050" t="0" r="0" b="0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06D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коэффициент вариации цен V (%)           </w:t>
                  </w:r>
                  <w:r w:rsidRPr="00106D4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      (не должен превышать 33%)</w:t>
                  </w:r>
                </w:p>
                <w:p w:rsidR="00EC5E9C" w:rsidRPr="00106D4A" w:rsidRDefault="00EC5E9C" w:rsidP="00EC5E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5E9C" w:rsidRPr="00106D4A" w:rsidRDefault="00EC5E9C" w:rsidP="00EC5E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72CE2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1437005</wp:posOffset>
                  </wp:positionV>
                  <wp:extent cx="1501775" cy="358775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5E9C"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НМЦК по формуле</w:t>
            </w:r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  <w:proofErr w:type="spellEnd"/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количество (объем) закупаемого товара (работы, услуги);</w:t>
            </w:r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количество значений, используемых в расчете;</w:t>
            </w:r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номер источника ценовой информации;</w:t>
            </w:r>
            <w:r w:rsidR="00EC5E9C"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- цена единицы</w:t>
            </w:r>
          </w:p>
        </w:tc>
      </w:tr>
      <w:tr w:rsidR="00EC5E9C" w:rsidRPr="00106D4A" w:rsidTr="00EC5E9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E9C" w:rsidRPr="00106D4A" w:rsidTr="00EC5E9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E9C" w:rsidRPr="00106D4A" w:rsidTr="00EC5E9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E9C" w:rsidRPr="00106D4A" w:rsidTr="00EC5E9C">
        <w:trPr>
          <w:trHeight w:val="255"/>
        </w:trPr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результате проведенного расчета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М)ЦК</w:t>
            </w: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составила, руб.: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C" w:rsidRPr="00106D4A" w:rsidRDefault="00EC5E9C" w:rsidP="00EC5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C" w:rsidRPr="00106D4A" w:rsidRDefault="00EC5E9C" w:rsidP="00EC5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39E9" w:rsidRDefault="001B39E9" w:rsidP="0053670E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rtl/>
        </w:rPr>
      </w:pPr>
    </w:p>
    <w:p w:rsidR="00EC5E9C" w:rsidRPr="001B39E9" w:rsidRDefault="00856EEC" w:rsidP="0053670E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rtl/>
        </w:rPr>
        <w:t>٭</w:t>
      </w:r>
      <w:r w:rsidR="001B39E9" w:rsidRPr="001B39E9">
        <w:rPr>
          <w:rFonts w:ascii="Times New Roman" w:hAnsi="Times New Roman"/>
          <w:bCs/>
          <w:i/>
          <w:sz w:val="28"/>
          <w:szCs w:val="28"/>
          <w:rtl/>
        </w:rPr>
        <w:t>٭</w:t>
      </w:r>
      <w:r w:rsidR="001B39E9" w:rsidRPr="001B39E9">
        <w:rPr>
          <w:rFonts w:ascii="Times New Roman" w:hAnsi="Times New Roman"/>
          <w:bCs/>
          <w:i/>
          <w:sz w:val="28"/>
          <w:szCs w:val="28"/>
        </w:rPr>
        <w:t xml:space="preserve"> - Для подтверждения полученных коммерческих предложений необходимо приложить:</w:t>
      </w:r>
    </w:p>
    <w:p w:rsidR="001B39E9" w:rsidRPr="001B39E9" w:rsidRDefault="001B39E9" w:rsidP="0053670E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1B39E9" w:rsidRPr="001B39E9" w:rsidRDefault="001B39E9" w:rsidP="001B39E9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39E9">
        <w:rPr>
          <w:rFonts w:ascii="Times New Roman" w:hAnsi="Times New Roman"/>
          <w:i/>
          <w:sz w:val="24"/>
          <w:szCs w:val="24"/>
        </w:rPr>
        <w:t>Документы, подтверждающие направление запроса не менее</w:t>
      </w:r>
      <w:proofErr w:type="gramStart"/>
      <w:r w:rsidRPr="001B39E9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1B39E9">
        <w:rPr>
          <w:rFonts w:ascii="Times New Roman" w:hAnsi="Times New Roman"/>
          <w:i/>
          <w:sz w:val="24"/>
          <w:szCs w:val="24"/>
        </w:rPr>
        <w:t xml:space="preserve"> чем в 5 организаций:</w:t>
      </w:r>
    </w:p>
    <w:p w:rsidR="001B39E9" w:rsidRPr="001B39E9" w:rsidRDefault="001B39E9" w:rsidP="001B39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39E9" w:rsidRPr="001B39E9" w:rsidRDefault="001B39E9" w:rsidP="001B39E9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39E9">
        <w:rPr>
          <w:rFonts w:ascii="Times New Roman" w:hAnsi="Times New Roman"/>
          <w:i/>
          <w:sz w:val="24"/>
          <w:szCs w:val="24"/>
        </w:rPr>
        <w:t>Копия запроса с отметкой о получении (в случае, если запрос был вручен лично, на руки);</w:t>
      </w:r>
    </w:p>
    <w:p w:rsidR="001B39E9" w:rsidRPr="001B39E9" w:rsidRDefault="001B39E9" w:rsidP="001B39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39E9" w:rsidRPr="001B39E9" w:rsidRDefault="001B39E9" w:rsidP="001B39E9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39E9">
        <w:rPr>
          <w:rFonts w:ascii="Times New Roman" w:hAnsi="Times New Roman"/>
          <w:i/>
          <w:sz w:val="24"/>
          <w:szCs w:val="24"/>
        </w:rPr>
        <w:t xml:space="preserve">Копия </w:t>
      </w:r>
      <w:proofErr w:type="spellStart"/>
      <w:r w:rsidRPr="001B39E9">
        <w:rPr>
          <w:rStyle w:val="af0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screenshot</w:t>
      </w:r>
      <w:proofErr w:type="spellEnd"/>
      <w:r w:rsidRPr="001B39E9">
        <w:rPr>
          <w:rStyle w:val="af0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1B39E9">
        <w:rPr>
          <w:rFonts w:ascii="Times New Roman" w:hAnsi="Times New Roman"/>
          <w:i/>
          <w:sz w:val="24"/>
          <w:szCs w:val="24"/>
        </w:rPr>
        <w:t>(снимок экрана) (в случае, если запрос был направлен по электронной почте);</w:t>
      </w:r>
    </w:p>
    <w:p w:rsidR="001B39E9" w:rsidRPr="001B39E9" w:rsidRDefault="001B39E9" w:rsidP="001B39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39E9" w:rsidRPr="001B39E9" w:rsidRDefault="001B39E9" w:rsidP="001B39E9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39E9">
        <w:rPr>
          <w:rFonts w:ascii="Times New Roman" w:hAnsi="Times New Roman"/>
          <w:i/>
          <w:sz w:val="24"/>
          <w:szCs w:val="24"/>
        </w:rPr>
        <w:t>Копия отчета о направлении запроса (в случае, если запрос был отправлен путем факсимильной связи, т.е. через факс);</w:t>
      </w:r>
    </w:p>
    <w:p w:rsidR="001B39E9" w:rsidRPr="001B39E9" w:rsidRDefault="001B39E9" w:rsidP="001B39E9">
      <w:pPr>
        <w:pStyle w:val="ad"/>
        <w:rPr>
          <w:rFonts w:ascii="Times New Roman" w:hAnsi="Times New Roman"/>
          <w:i/>
          <w:sz w:val="24"/>
          <w:szCs w:val="24"/>
        </w:rPr>
      </w:pPr>
    </w:p>
    <w:p w:rsidR="001B39E9" w:rsidRDefault="001B39E9" w:rsidP="001B39E9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39E9">
        <w:rPr>
          <w:rFonts w:ascii="Times New Roman" w:hAnsi="Times New Roman"/>
          <w:i/>
          <w:sz w:val="24"/>
          <w:szCs w:val="24"/>
        </w:rPr>
        <w:t>Копия запроса с отметкой общего отдела (в случае, если зап</w:t>
      </w:r>
      <w:r>
        <w:rPr>
          <w:rFonts w:ascii="Times New Roman" w:hAnsi="Times New Roman"/>
          <w:i/>
          <w:sz w:val="24"/>
          <w:szCs w:val="24"/>
        </w:rPr>
        <w:t>рос был отправлен почтой России).</w:t>
      </w:r>
    </w:p>
    <w:p w:rsidR="001B39E9" w:rsidRDefault="001B39E9" w:rsidP="001B39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39E9" w:rsidRPr="001B39E9" w:rsidRDefault="001B39E9" w:rsidP="001B39E9">
      <w:pPr>
        <w:pStyle w:val="ad"/>
        <w:numPr>
          <w:ilvl w:val="0"/>
          <w:numId w:val="7"/>
        </w:numPr>
        <w:spacing w:after="0"/>
        <w:rPr>
          <w:rFonts w:ascii="Times New Roman" w:hAnsi="Times New Roman"/>
          <w:i/>
          <w:sz w:val="24"/>
          <w:szCs w:val="24"/>
        </w:rPr>
        <w:sectPr w:rsidR="001B39E9" w:rsidRPr="001B39E9" w:rsidSect="0053670E">
          <w:headerReference w:type="default" r:id="rId14"/>
          <w:pgSz w:w="16840" w:h="11907" w:orient="landscape" w:code="9"/>
          <w:pgMar w:top="851" w:right="567" w:bottom="567" w:left="567" w:header="397" w:footer="397" w:gutter="0"/>
          <w:cols w:space="709"/>
        </w:sectPr>
      </w:pPr>
      <w:r>
        <w:rPr>
          <w:rFonts w:ascii="Times New Roman" w:hAnsi="Times New Roman"/>
          <w:i/>
          <w:sz w:val="24"/>
          <w:szCs w:val="24"/>
        </w:rPr>
        <w:t xml:space="preserve">Копии коммерческих предложений, поступивших от запрашиваемых организаций. </w:t>
      </w:r>
      <w:r w:rsidRPr="001B39E9">
        <w:rPr>
          <w:rFonts w:ascii="Times New Roman" w:hAnsi="Times New Roman"/>
          <w:b/>
          <w:i/>
          <w:sz w:val="24"/>
          <w:szCs w:val="24"/>
        </w:rPr>
        <w:t>ВНИМАНИЕ!!!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Данные коммерческие предложения необходимо зарегистрировать в общем отделе МУП «ПОВВ» с указанием входящего номера и даты. </w:t>
      </w:r>
    </w:p>
    <w:p w:rsidR="0053670E" w:rsidRPr="00113A2A" w:rsidRDefault="0053670E" w:rsidP="00536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A2A">
        <w:rPr>
          <w:rFonts w:ascii="Times New Roman" w:hAnsi="Times New Roman"/>
          <w:b/>
          <w:sz w:val="24"/>
          <w:szCs w:val="24"/>
        </w:rPr>
        <w:lastRenderedPageBreak/>
        <w:t>Проект контракта</w:t>
      </w:r>
    </w:p>
    <w:p w:rsidR="0053670E" w:rsidRDefault="0053670E" w:rsidP="00536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A2A">
        <w:rPr>
          <w:rFonts w:ascii="Times New Roman" w:hAnsi="Times New Roman"/>
          <w:b/>
          <w:sz w:val="24"/>
          <w:szCs w:val="24"/>
        </w:rPr>
        <w:t>на поставку ___________________________</w:t>
      </w:r>
    </w:p>
    <w:p w:rsidR="0053670E" w:rsidRDefault="0053670E" w:rsidP="00536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70E" w:rsidRPr="00113A2A" w:rsidRDefault="0053670E" w:rsidP="0053670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13A2A">
        <w:rPr>
          <w:rFonts w:ascii="Times New Roman" w:hAnsi="Times New Roman"/>
          <w:color w:val="FF0000"/>
          <w:sz w:val="24"/>
          <w:szCs w:val="24"/>
        </w:rPr>
        <w:t xml:space="preserve">Проект контракта должен быть разработан </w:t>
      </w:r>
      <w:r w:rsidR="00AA47BC">
        <w:rPr>
          <w:rFonts w:ascii="Times New Roman" w:hAnsi="Times New Roman"/>
          <w:color w:val="FF0000"/>
          <w:sz w:val="24"/>
          <w:szCs w:val="24"/>
        </w:rPr>
        <w:t xml:space="preserve">совместно с юридической службой </w:t>
      </w:r>
      <w:r w:rsidRPr="00113A2A">
        <w:rPr>
          <w:rFonts w:ascii="Times New Roman" w:hAnsi="Times New Roman"/>
          <w:color w:val="FF0000"/>
          <w:sz w:val="24"/>
          <w:szCs w:val="24"/>
        </w:rPr>
        <w:t xml:space="preserve">в соответствии с 44-ФЗ и согласован всеми </w:t>
      </w:r>
      <w:r w:rsidR="00AA47BC">
        <w:rPr>
          <w:rFonts w:ascii="Times New Roman" w:hAnsi="Times New Roman"/>
          <w:color w:val="FF0000"/>
          <w:sz w:val="24"/>
          <w:szCs w:val="24"/>
        </w:rPr>
        <w:t>уполномоченными лицами</w:t>
      </w:r>
      <w:r w:rsidRPr="00113A2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7938F1" w:rsidRDefault="007938F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7938F1" w:rsidRDefault="007938F1" w:rsidP="007938F1">
      <w:pPr>
        <w:spacing w:after="0"/>
        <w:jc w:val="center"/>
        <w:rPr>
          <w:rFonts w:ascii="Times New Roman" w:hAnsi="Times New Roman"/>
        </w:rPr>
        <w:sectPr w:rsidR="007938F1" w:rsidSect="00013AD8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938F1" w:rsidRPr="00636E8C" w:rsidRDefault="007938F1" w:rsidP="007938F1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lastRenderedPageBreak/>
        <w:t xml:space="preserve">Приложение № 1 </w:t>
      </w:r>
    </w:p>
    <w:p w:rsidR="007938F1" w:rsidRPr="00636E8C" w:rsidRDefault="007938F1" w:rsidP="007938F1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t>к Контракту на поставку Товара</w:t>
      </w:r>
    </w:p>
    <w:p w:rsidR="007938F1" w:rsidRPr="00636E8C" w:rsidRDefault="007938F1" w:rsidP="007938F1">
      <w:pPr>
        <w:spacing w:after="0"/>
        <w:jc w:val="right"/>
        <w:rPr>
          <w:rFonts w:ascii="Times New Roman" w:hAnsi="Times New Roman"/>
          <w:sz w:val="18"/>
          <w:szCs w:val="20"/>
        </w:rPr>
      </w:pPr>
      <w:r w:rsidRPr="00636E8C">
        <w:rPr>
          <w:rFonts w:ascii="Times New Roman" w:hAnsi="Times New Roman"/>
        </w:rPr>
        <w:t>№ ____ от "___" _______ 20__ г</w:t>
      </w:r>
    </w:p>
    <w:p w:rsidR="007938F1" w:rsidRDefault="007938F1" w:rsidP="007938F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70E" w:rsidRDefault="007938F1" w:rsidP="007938F1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636E8C">
        <w:rPr>
          <w:rFonts w:ascii="Times New Roman" w:hAnsi="Times New Roman"/>
          <w:b/>
          <w:bCs/>
          <w:sz w:val="28"/>
          <w:szCs w:val="28"/>
        </w:rPr>
        <w:t>Расчет стоимости товаров с учетом коэффициента понижения (СПЕЦИФИКАЦИЯ)</w:t>
      </w:r>
    </w:p>
    <w:tbl>
      <w:tblPr>
        <w:tblpPr w:leftFromText="180" w:rightFromText="180" w:vertAnchor="text" w:horzAnchor="margin" w:tblpXSpec="center" w:tblpY="358"/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736"/>
        <w:gridCol w:w="3625"/>
        <w:gridCol w:w="1275"/>
        <w:gridCol w:w="1418"/>
        <w:gridCol w:w="1111"/>
        <w:gridCol w:w="1674"/>
        <w:gridCol w:w="50"/>
        <w:gridCol w:w="1843"/>
        <w:gridCol w:w="1417"/>
        <w:gridCol w:w="383"/>
        <w:gridCol w:w="1318"/>
        <w:gridCol w:w="673"/>
      </w:tblGrid>
      <w:tr w:rsidR="007938F1" w:rsidRPr="00636E8C" w:rsidTr="007938F1">
        <w:trPr>
          <w:gridAfter w:val="1"/>
          <w:wAfter w:w="673" w:type="dxa"/>
          <w:trHeight w:val="1108"/>
        </w:trPr>
        <w:tc>
          <w:tcPr>
            <w:tcW w:w="455" w:type="dxa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№</w:t>
            </w:r>
          </w:p>
        </w:tc>
        <w:tc>
          <w:tcPr>
            <w:tcW w:w="4361" w:type="dxa"/>
            <w:gridSpan w:val="2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418" w:type="dxa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НМЦК за единицу Товара</w:t>
            </w:r>
          </w:p>
        </w:tc>
        <w:tc>
          <w:tcPr>
            <w:tcW w:w="2835" w:type="dxa"/>
            <w:gridSpan w:val="3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Коэффициент понижения</w:t>
            </w: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36E8C">
              <w:rPr>
                <w:rFonts w:ascii="Times New Roman" w:hAnsi="Times New Roman"/>
              </w:rPr>
              <w:t>К</w:t>
            </w:r>
            <w:r w:rsidRPr="00636E8C">
              <w:rPr>
                <w:rFonts w:ascii="Times New Roman" w:hAnsi="Times New Roman"/>
                <w:vertAlign w:val="subscript"/>
              </w:rPr>
              <w:t>пониж</w:t>
            </w:r>
            <w:proofErr w:type="spellEnd"/>
            <w:r w:rsidRPr="00636E8C">
              <w:rPr>
                <w:rFonts w:ascii="Times New Roman" w:hAnsi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Times New Roman" w:hAnsi="Times New Roman"/>
                    </w:rPr>
                    <m:t>Цена</m:t>
                  </m:r>
                  <m:r>
                    <w:rPr>
                      <w:rFonts w:ascii="Cambria Math" w:hAnsi="Times New Roman"/>
                    </w:rPr>
                    <m:t xml:space="preserve"> </m:t>
                  </m:r>
                  <m:r>
                    <w:rPr>
                      <w:rFonts w:ascii="Times New Roman" w:hAnsi="Times New Roman"/>
                    </w:rPr>
                    <m:t>Контракта</m:t>
                  </m:r>
                  <m:r>
                    <w:rPr>
                      <w:rFonts w:ascii="Cambria Math" w:hAnsi="Times New Roman"/>
                    </w:rPr>
                    <m:t xml:space="preserve"> </m:t>
                  </m:r>
                  <m:r>
                    <w:rPr>
                      <w:rFonts w:ascii="Times New Roman" w:hAnsi="Times New Roman"/>
                    </w:rPr>
                    <m:t>по</m:t>
                  </m:r>
                  <m:r>
                    <w:rPr>
                      <w:rFonts w:ascii="Cambria Math" w:hAnsi="Times New Roman"/>
                    </w:rPr>
                    <m:t xml:space="preserve"> </m:t>
                  </m:r>
                  <m:r>
                    <w:rPr>
                      <w:rFonts w:ascii="Times New Roman" w:hAnsi="Times New Roman"/>
                    </w:rPr>
                    <m:t>итогам</m:t>
                  </m:r>
                  <m:r>
                    <w:rPr>
                      <w:rFonts w:ascii="Cambria Math" w:hAnsi="Times New Roman"/>
                    </w:rPr>
                    <m:t xml:space="preserve"> </m:t>
                  </m:r>
                  <m:r>
                    <w:rPr>
                      <w:rFonts w:ascii="Times New Roman" w:hAnsi="Times New Roman"/>
                    </w:rPr>
                    <m:t>торгов</m:t>
                  </m:r>
                </m:num>
                <m:den>
                  <m:r>
                    <w:rPr>
                      <w:rFonts w:ascii="Times New Roman" w:hAnsi="Times New Roman"/>
                    </w:rPr>
                    <m:t>НМЦК</m:t>
                  </m:r>
                  <m:r>
                    <w:rPr>
                      <w:rFonts w:ascii="Cambria Math" w:hAnsi="Times New Roman"/>
                    </w:rPr>
                    <m:t xml:space="preserve"> </m:t>
                  </m:r>
                </m:den>
              </m:f>
            </m:oMath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36E8C">
              <w:rPr>
                <w:rFonts w:ascii="Times New Roman" w:hAnsi="Times New Roman"/>
              </w:rPr>
              <w:t>К</w:t>
            </w:r>
            <w:r w:rsidRPr="00636E8C">
              <w:rPr>
                <w:rFonts w:ascii="Times New Roman" w:hAnsi="Times New Roman"/>
                <w:vertAlign w:val="subscript"/>
              </w:rPr>
              <w:t>пониж</w:t>
            </w:r>
            <w:proofErr w:type="spellEnd"/>
            <w:r w:rsidRPr="00636E8C">
              <w:rPr>
                <w:rFonts w:ascii="Times New Roman" w:hAnsi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/>
                <m:den/>
              </m:f>
            </m:oMath>
          </w:p>
        </w:tc>
        <w:tc>
          <w:tcPr>
            <w:tcW w:w="1843" w:type="dxa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Цена за единицу Товара по итогам торгов</w:t>
            </w:r>
          </w:p>
        </w:tc>
        <w:tc>
          <w:tcPr>
            <w:tcW w:w="1417" w:type="dxa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Количество поставленного Товара</w:t>
            </w:r>
          </w:p>
        </w:tc>
        <w:tc>
          <w:tcPr>
            <w:tcW w:w="1701" w:type="dxa"/>
            <w:gridSpan w:val="2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Сумма по итогам поставленного Товара</w:t>
            </w:r>
          </w:p>
        </w:tc>
      </w:tr>
      <w:tr w:rsidR="007938F1" w:rsidRPr="00636E8C" w:rsidTr="007938F1">
        <w:trPr>
          <w:gridAfter w:val="1"/>
          <w:wAfter w:w="673" w:type="dxa"/>
          <w:trHeight w:val="270"/>
        </w:trPr>
        <w:tc>
          <w:tcPr>
            <w:tcW w:w="455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1</w:t>
            </w:r>
          </w:p>
        </w:tc>
        <w:tc>
          <w:tcPr>
            <w:tcW w:w="4361" w:type="dxa"/>
            <w:gridSpan w:val="2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3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6=4×5</w:t>
            </w:r>
          </w:p>
        </w:tc>
        <w:tc>
          <w:tcPr>
            <w:tcW w:w="1417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8=6×7</w:t>
            </w:r>
          </w:p>
        </w:tc>
      </w:tr>
      <w:tr w:rsidR="007938F1" w:rsidRPr="00636E8C" w:rsidTr="007938F1">
        <w:trPr>
          <w:gridAfter w:val="1"/>
          <w:wAfter w:w="673" w:type="dxa"/>
          <w:trHeight w:val="554"/>
        </w:trPr>
        <w:tc>
          <w:tcPr>
            <w:tcW w:w="455" w:type="dxa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36E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61" w:type="dxa"/>
            <w:gridSpan w:val="2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938F1" w:rsidRPr="00636E8C" w:rsidRDefault="007938F1" w:rsidP="00793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8F1" w:rsidRPr="00636E8C" w:rsidTr="007938F1">
        <w:trPr>
          <w:gridAfter w:val="1"/>
          <w:wAfter w:w="673" w:type="dxa"/>
          <w:trHeight w:val="270"/>
        </w:trPr>
        <w:tc>
          <w:tcPr>
            <w:tcW w:w="455" w:type="dxa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49" w:type="dxa"/>
            <w:gridSpan w:val="9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36E8C">
              <w:rPr>
                <w:rFonts w:ascii="Times New Roman" w:hAnsi="Times New Roman"/>
              </w:rPr>
              <w:t>ВСЕГО:</w:t>
            </w:r>
          </w:p>
        </w:tc>
        <w:tc>
          <w:tcPr>
            <w:tcW w:w="1701" w:type="dxa"/>
            <w:gridSpan w:val="2"/>
            <w:vAlign w:val="center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938F1" w:rsidRPr="00636E8C" w:rsidTr="007938F1">
        <w:trPr>
          <w:gridAfter w:val="1"/>
          <w:wAfter w:w="673" w:type="dxa"/>
          <w:trHeight w:val="270"/>
        </w:trPr>
        <w:tc>
          <w:tcPr>
            <w:tcW w:w="15305" w:type="dxa"/>
            <w:gridSpan w:val="12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38F1" w:rsidRPr="00636E8C" w:rsidTr="007938F1">
        <w:tblPrEx>
          <w:tblLook w:val="0000"/>
        </w:tblPrEx>
        <w:trPr>
          <w:trHeight w:val="33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  <w:r w:rsidRPr="00636E8C">
              <w:rPr>
                <w:rFonts w:ascii="Times New Roman" w:hAnsi="Times New Roman"/>
                <w:bCs/>
              </w:rPr>
              <w:t>«Заказчик»</w:t>
            </w:r>
          </w:p>
        </w:tc>
        <w:tc>
          <w:tcPr>
            <w:tcW w:w="5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  <w:r w:rsidRPr="00636E8C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Поставщик</w:t>
            </w:r>
            <w:r w:rsidRPr="00636E8C">
              <w:rPr>
                <w:rFonts w:ascii="Times New Roman" w:hAnsi="Times New Roman"/>
                <w:bCs/>
              </w:rPr>
              <w:t>»</w:t>
            </w:r>
          </w:p>
        </w:tc>
      </w:tr>
      <w:tr w:rsidR="007938F1" w:rsidRPr="00636E8C" w:rsidTr="007938F1">
        <w:tblPrEx>
          <w:tblLook w:val="0000"/>
        </w:tblPrEx>
        <w:trPr>
          <w:gridAfter w:val="2"/>
          <w:wAfter w:w="1991" w:type="dxa"/>
          <w:trHeight w:val="1535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Заместитель г</w:t>
            </w:r>
            <w:r w:rsidR="00C57DC7">
              <w:rPr>
                <w:rFonts w:ascii="Times New Roman" w:hAnsi="Times New Roman"/>
              </w:rPr>
              <w:t xml:space="preserve">енерального директора </w:t>
            </w: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Pr="00636E8C" w:rsidRDefault="00C57DC7" w:rsidP="007938F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______________/</w:t>
            </w:r>
            <w:r w:rsidR="007938F1" w:rsidRPr="00636E8C">
              <w:rPr>
                <w:rFonts w:ascii="Times New Roman" w:hAnsi="Times New Roman"/>
                <w:bCs/>
              </w:rPr>
              <w:t>/</w:t>
            </w: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i/>
              </w:rPr>
            </w:pPr>
            <w:r w:rsidRPr="00636E8C">
              <w:rPr>
                <w:rFonts w:ascii="Times New Roman" w:hAnsi="Times New Roman"/>
                <w:bCs/>
              </w:rPr>
              <w:t xml:space="preserve"> М.П.</w:t>
            </w:r>
          </w:p>
        </w:tc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  <w:bCs/>
              </w:rPr>
              <w:t xml:space="preserve">                               ______________/______________/</w:t>
            </w: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  <w:bCs/>
              </w:rPr>
            </w:pPr>
          </w:p>
          <w:p w:rsidR="007938F1" w:rsidRPr="00636E8C" w:rsidRDefault="007938F1" w:rsidP="007938F1">
            <w:pPr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  <w:bCs/>
              </w:rPr>
              <w:t xml:space="preserve">                               М.П.</w:t>
            </w:r>
          </w:p>
        </w:tc>
      </w:tr>
    </w:tbl>
    <w:p w:rsidR="005A208C" w:rsidRDefault="005A2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38F1" w:rsidRDefault="007938F1" w:rsidP="005A208C">
      <w:pPr>
        <w:spacing w:after="0"/>
        <w:jc w:val="right"/>
        <w:rPr>
          <w:rFonts w:ascii="Times New Roman" w:hAnsi="Times New Roman"/>
        </w:rPr>
        <w:sectPr w:rsidR="007938F1" w:rsidSect="007938F1">
          <w:pgSz w:w="16838" w:h="11906" w:orient="landscape"/>
          <w:pgMar w:top="568" w:right="284" w:bottom="426" w:left="1134" w:header="709" w:footer="709" w:gutter="0"/>
          <w:cols w:space="708"/>
          <w:docGrid w:linePitch="360"/>
        </w:sectPr>
      </w:pPr>
    </w:p>
    <w:p w:rsidR="005A208C" w:rsidRPr="00636E8C" w:rsidRDefault="005A208C" w:rsidP="005A208C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636E8C">
        <w:rPr>
          <w:rFonts w:ascii="Times New Roman" w:hAnsi="Times New Roman"/>
        </w:rPr>
        <w:t xml:space="preserve"> </w:t>
      </w:r>
    </w:p>
    <w:p w:rsidR="005A208C" w:rsidRPr="00636E8C" w:rsidRDefault="005A208C" w:rsidP="005A208C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t>к Контракту на поставку Товара</w:t>
      </w:r>
    </w:p>
    <w:p w:rsidR="005A208C" w:rsidRDefault="005A208C" w:rsidP="005A208C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t>№ ____ от "___" _______ 20__ г</w:t>
      </w: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spacing w:after="0"/>
        <w:jc w:val="center"/>
      </w:pPr>
    </w:p>
    <w:p w:rsidR="005A208C" w:rsidRDefault="005A208C" w:rsidP="005A2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B65">
        <w:rPr>
          <w:rFonts w:ascii="Times New Roman" w:hAnsi="Times New Roman"/>
          <w:b/>
          <w:sz w:val="24"/>
          <w:szCs w:val="24"/>
        </w:rPr>
        <w:t>ГРАФИК ПОСТАВКИ</w:t>
      </w:r>
    </w:p>
    <w:tbl>
      <w:tblPr>
        <w:tblStyle w:val="a3"/>
        <w:tblW w:w="9685" w:type="dxa"/>
        <w:tblLook w:val="04A0"/>
      </w:tblPr>
      <w:tblGrid>
        <w:gridCol w:w="588"/>
        <w:gridCol w:w="3158"/>
        <w:gridCol w:w="980"/>
        <w:gridCol w:w="1417"/>
        <w:gridCol w:w="1364"/>
        <w:gridCol w:w="2178"/>
      </w:tblGrid>
      <w:tr w:rsidR="005A208C" w:rsidRPr="000F5B65" w:rsidTr="00020D5B">
        <w:trPr>
          <w:trHeight w:val="550"/>
        </w:trPr>
        <w:tc>
          <w:tcPr>
            <w:tcW w:w="588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5B6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5B65">
              <w:rPr>
                <w:rFonts w:ascii="Times New Roman" w:hAnsi="Times New Roman"/>
              </w:rPr>
              <w:t>/</w:t>
            </w:r>
            <w:proofErr w:type="spellStart"/>
            <w:r w:rsidRPr="000F5B6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58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 xml:space="preserve">Наименование товара </w:t>
            </w:r>
          </w:p>
        </w:tc>
        <w:tc>
          <w:tcPr>
            <w:tcW w:w="980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5B65">
              <w:rPr>
                <w:rFonts w:ascii="Times New Roman" w:hAnsi="Times New Roman"/>
              </w:rPr>
              <w:t>Ед</w:t>
            </w:r>
            <w:proofErr w:type="gramStart"/>
            <w:r w:rsidRPr="000F5B65">
              <w:rPr>
                <w:rFonts w:ascii="Times New Roman" w:hAnsi="Times New Roman"/>
              </w:rPr>
              <w:t>.и</w:t>
            </w:r>
            <w:proofErr w:type="gramEnd"/>
            <w:r w:rsidRPr="000F5B65">
              <w:rPr>
                <w:rFonts w:ascii="Times New Roman" w:hAnsi="Times New Roman"/>
              </w:rPr>
              <w:t>зм</w:t>
            </w:r>
            <w:proofErr w:type="spellEnd"/>
            <w:r w:rsidRPr="000F5B6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64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>Срок поставки</w:t>
            </w:r>
          </w:p>
        </w:tc>
        <w:tc>
          <w:tcPr>
            <w:tcW w:w="2178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  <w:r w:rsidRPr="000F5B65">
              <w:rPr>
                <w:rFonts w:ascii="Times New Roman" w:hAnsi="Times New Roman"/>
              </w:rPr>
              <w:t>Примечание</w:t>
            </w:r>
          </w:p>
        </w:tc>
      </w:tr>
      <w:tr w:rsidR="005A208C" w:rsidRPr="000F5B65" w:rsidTr="00020D5B">
        <w:trPr>
          <w:trHeight w:val="550"/>
        </w:trPr>
        <w:tc>
          <w:tcPr>
            <w:tcW w:w="588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8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5A208C" w:rsidRPr="000F5B65" w:rsidRDefault="005A208C" w:rsidP="00020D5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8C" w:rsidRDefault="005A208C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1551" w:rsidRDefault="00041551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1551" w:rsidRDefault="00041551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5A208C">
      <w:pPr>
        <w:tabs>
          <w:tab w:val="left" w:pos="57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08C" w:rsidRDefault="005A208C" w:rsidP="007938F1">
      <w:pPr>
        <w:tabs>
          <w:tab w:val="left" w:pos="5954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ab/>
      </w:r>
      <w:r w:rsidRPr="00636E8C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Поставщик</w:t>
      </w:r>
      <w:r w:rsidRPr="00636E8C">
        <w:rPr>
          <w:rFonts w:ascii="Times New Roman" w:hAnsi="Times New Roman"/>
          <w:bCs/>
        </w:rPr>
        <w:t>»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2"/>
        <w:gridCol w:w="6021"/>
      </w:tblGrid>
      <w:tr w:rsidR="005A208C" w:rsidRPr="00636E8C" w:rsidTr="005A208C">
        <w:trPr>
          <w:trHeight w:val="161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5A20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</w:rPr>
            </w:pP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</w:rPr>
              <w:t>Заместитель г</w:t>
            </w:r>
            <w:r w:rsidR="00C57DC7">
              <w:rPr>
                <w:rFonts w:ascii="Times New Roman" w:hAnsi="Times New Roman"/>
              </w:rPr>
              <w:t xml:space="preserve">енерального директора </w:t>
            </w: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  <w:bCs/>
              </w:rPr>
            </w:pPr>
            <w:r w:rsidRPr="00636E8C">
              <w:rPr>
                <w:rFonts w:ascii="Times New Roman" w:hAnsi="Times New Roman"/>
                <w:bCs/>
              </w:rPr>
              <w:t>______________/</w:t>
            </w: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  <w:i/>
              </w:rPr>
            </w:pPr>
            <w:r w:rsidRPr="00636E8C">
              <w:rPr>
                <w:rFonts w:ascii="Times New Roman" w:hAnsi="Times New Roman"/>
                <w:bCs/>
              </w:rPr>
              <w:t xml:space="preserve"> М.П.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0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</w:rPr>
            </w:pP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</w:rPr>
            </w:pP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</w:rPr>
            </w:pPr>
          </w:p>
          <w:p w:rsidR="005A20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  <w:bCs/>
              </w:rPr>
            </w:pPr>
            <w:r w:rsidRPr="00636E8C">
              <w:rPr>
                <w:rFonts w:ascii="Times New Roman" w:hAnsi="Times New Roman"/>
                <w:bCs/>
              </w:rPr>
              <w:t xml:space="preserve">                               </w:t>
            </w: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</w:t>
            </w:r>
            <w:r w:rsidRPr="00636E8C">
              <w:rPr>
                <w:rFonts w:ascii="Times New Roman" w:hAnsi="Times New Roman"/>
                <w:bCs/>
              </w:rPr>
              <w:t>______________/______________/</w:t>
            </w: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5A208C" w:rsidRPr="00636E8C" w:rsidRDefault="005A208C" w:rsidP="007938F1">
            <w:pPr>
              <w:tabs>
                <w:tab w:val="left" w:pos="5954"/>
              </w:tabs>
              <w:spacing w:after="0"/>
              <w:rPr>
                <w:rFonts w:ascii="Times New Roman" w:hAnsi="Times New Roman"/>
              </w:rPr>
            </w:pPr>
            <w:r w:rsidRPr="00636E8C">
              <w:rPr>
                <w:rFonts w:ascii="Times New Roman" w:hAnsi="Times New Roman"/>
                <w:bCs/>
              </w:rPr>
              <w:t xml:space="preserve">                               М.П.</w:t>
            </w:r>
          </w:p>
        </w:tc>
      </w:tr>
    </w:tbl>
    <w:p w:rsidR="005A208C" w:rsidRDefault="005A208C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8C" w:rsidRDefault="005A2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208C" w:rsidRPr="00636E8C" w:rsidRDefault="005A208C" w:rsidP="005A208C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5A208C" w:rsidRPr="00636E8C" w:rsidRDefault="005A208C" w:rsidP="005A208C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t>к Контракту на поставку Товара</w:t>
      </w:r>
    </w:p>
    <w:p w:rsidR="005A208C" w:rsidRDefault="005A208C" w:rsidP="005A208C">
      <w:pPr>
        <w:spacing w:after="0"/>
        <w:jc w:val="right"/>
        <w:rPr>
          <w:rFonts w:ascii="Times New Roman" w:hAnsi="Times New Roman"/>
        </w:rPr>
      </w:pPr>
      <w:r w:rsidRPr="00636E8C">
        <w:rPr>
          <w:rFonts w:ascii="Times New Roman" w:hAnsi="Times New Roman"/>
        </w:rPr>
        <w:t>№ ____ от "___" _______ 20__ г</w:t>
      </w:r>
    </w:p>
    <w:p w:rsidR="005A208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5A208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A3D5C">
        <w:rPr>
          <w:rFonts w:ascii="Times New Roman" w:hAnsi="Times New Roman"/>
          <w:b/>
          <w:sz w:val="24"/>
          <w:szCs w:val="24"/>
        </w:rPr>
        <w:t>ФОРМА ЗАЯВКИ НА ПОСТАВКУ</w:t>
      </w:r>
      <w:r w:rsidR="004E5A5C">
        <w:rPr>
          <w:rFonts w:ascii="Times New Roman" w:hAnsi="Times New Roman"/>
          <w:b/>
          <w:sz w:val="24"/>
          <w:szCs w:val="24"/>
          <w:rtl/>
        </w:rPr>
        <w:t>٭</w:t>
      </w:r>
    </w:p>
    <w:p w:rsidR="005A208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A208C" w:rsidRPr="004A3D5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4A3D5C">
        <w:rPr>
          <w:rFonts w:ascii="Times New Roman" w:hAnsi="Times New Roman"/>
          <w:sz w:val="24"/>
          <w:szCs w:val="24"/>
          <w:u w:val="single"/>
        </w:rPr>
        <w:t>Заказчик:</w:t>
      </w:r>
      <w:r w:rsidRPr="004A3D5C">
        <w:rPr>
          <w:rFonts w:ascii="Times New Roman" w:hAnsi="Times New Roman"/>
          <w:sz w:val="24"/>
          <w:szCs w:val="24"/>
        </w:rPr>
        <w:t xml:space="preserve"> МУП «ПОВВ»</w:t>
      </w:r>
      <w:r w:rsidRPr="004A3D5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208C" w:rsidRPr="004A3D5C" w:rsidRDefault="005A208C" w:rsidP="005A208C">
      <w:pPr>
        <w:spacing w:after="0"/>
        <w:ind w:firstLine="567"/>
        <w:jc w:val="both"/>
        <w:rPr>
          <w:rFonts w:ascii="Times New Roman" w:hAnsi="Times New Roman"/>
        </w:rPr>
      </w:pPr>
      <w:r w:rsidRPr="004A3D5C">
        <w:rPr>
          <w:rFonts w:ascii="Times New Roman" w:hAnsi="Times New Roman"/>
          <w:sz w:val="24"/>
          <w:szCs w:val="24"/>
          <w:u w:val="single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</w:rPr>
        <w:t>___________________________________________________________________</w:t>
      </w:r>
    </w:p>
    <w:p w:rsidR="005A208C" w:rsidRPr="004A3D5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3D5C">
        <w:rPr>
          <w:rFonts w:ascii="Times New Roman" w:hAnsi="Times New Roman"/>
          <w:sz w:val="24"/>
          <w:szCs w:val="24"/>
          <w:u w:val="single"/>
        </w:rPr>
        <w:t>Поставщик:</w:t>
      </w:r>
      <w:r w:rsidRPr="004A3D5C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5A208C" w:rsidRPr="004A3D5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3D5C">
        <w:rPr>
          <w:rFonts w:ascii="Times New Roman" w:hAnsi="Times New Roman"/>
          <w:sz w:val="24"/>
          <w:szCs w:val="24"/>
          <w:u w:val="single"/>
        </w:rPr>
        <w:t>Адрес:</w:t>
      </w:r>
      <w:r w:rsidRPr="004A3D5C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5A208C" w:rsidRPr="004A3D5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08C" w:rsidRPr="004A3D5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3D5C">
        <w:rPr>
          <w:rFonts w:ascii="Times New Roman" w:hAnsi="Times New Roman"/>
          <w:sz w:val="24"/>
          <w:szCs w:val="24"/>
        </w:rPr>
        <w:t xml:space="preserve">На основании п. </w:t>
      </w:r>
      <w:r>
        <w:rPr>
          <w:rFonts w:ascii="Times New Roman" w:hAnsi="Times New Roman"/>
          <w:sz w:val="24"/>
          <w:szCs w:val="24"/>
        </w:rPr>
        <w:t>___</w:t>
      </w:r>
      <w:r w:rsidRPr="004A3D5C">
        <w:rPr>
          <w:rFonts w:ascii="Times New Roman" w:hAnsi="Times New Roman"/>
          <w:sz w:val="24"/>
          <w:szCs w:val="24"/>
        </w:rPr>
        <w:t xml:space="preserve"> Контракта на поставку № ____ от «__» ___________ ____ </w:t>
      </w:r>
      <w:proofErr w:type="gramStart"/>
      <w:r w:rsidRPr="004A3D5C">
        <w:rPr>
          <w:rFonts w:ascii="Times New Roman" w:hAnsi="Times New Roman"/>
          <w:sz w:val="24"/>
          <w:szCs w:val="24"/>
        </w:rPr>
        <w:t>г</w:t>
      </w:r>
      <w:proofErr w:type="gramEnd"/>
      <w:r w:rsidRPr="004A3D5C">
        <w:rPr>
          <w:rFonts w:ascii="Times New Roman" w:hAnsi="Times New Roman"/>
          <w:sz w:val="24"/>
          <w:szCs w:val="24"/>
        </w:rPr>
        <w:t>. Заказчик просит осуществить поставку партии товара в следующем количестве и ассортименте:</w:t>
      </w:r>
    </w:p>
    <w:p w:rsidR="005A208C" w:rsidRPr="004A3D5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3131"/>
        <w:gridCol w:w="2409"/>
        <w:gridCol w:w="3035"/>
      </w:tblGrid>
      <w:tr w:rsidR="005A208C" w:rsidRPr="004A3D5C" w:rsidTr="00020D5B">
        <w:trPr>
          <w:trHeight w:val="292"/>
        </w:trPr>
        <w:tc>
          <w:tcPr>
            <w:tcW w:w="1264" w:type="dxa"/>
          </w:tcPr>
          <w:p w:rsidR="005A208C" w:rsidRPr="004A3D5C" w:rsidRDefault="005A208C" w:rsidP="0002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D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D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3D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1" w:type="dxa"/>
          </w:tcPr>
          <w:p w:rsidR="005A208C" w:rsidRPr="004A3D5C" w:rsidRDefault="005A208C" w:rsidP="0002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5C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409" w:type="dxa"/>
          </w:tcPr>
          <w:p w:rsidR="005A208C" w:rsidRPr="004A3D5C" w:rsidRDefault="005A208C" w:rsidP="0002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35" w:type="dxa"/>
          </w:tcPr>
          <w:p w:rsidR="005A208C" w:rsidRPr="004A3D5C" w:rsidRDefault="005A208C" w:rsidP="0002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5C">
              <w:rPr>
                <w:rFonts w:ascii="Times New Roman" w:hAnsi="Times New Roman"/>
                <w:sz w:val="24"/>
                <w:szCs w:val="24"/>
              </w:rPr>
              <w:t xml:space="preserve">     Количество товара</w:t>
            </w:r>
          </w:p>
        </w:tc>
      </w:tr>
      <w:tr w:rsidR="005A208C" w:rsidRPr="004A3D5C" w:rsidTr="00020D5B">
        <w:trPr>
          <w:trHeight w:val="292"/>
        </w:trPr>
        <w:tc>
          <w:tcPr>
            <w:tcW w:w="1264" w:type="dxa"/>
          </w:tcPr>
          <w:p w:rsidR="005A208C" w:rsidRPr="004A3D5C" w:rsidRDefault="005A208C" w:rsidP="0002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5A208C" w:rsidRPr="004A3D5C" w:rsidRDefault="005A208C" w:rsidP="0002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208C" w:rsidRPr="004A3D5C" w:rsidRDefault="005A208C" w:rsidP="0002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A208C" w:rsidRPr="004A3D5C" w:rsidRDefault="005A208C" w:rsidP="0002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08C" w:rsidRPr="004A3D5C" w:rsidRDefault="005A208C" w:rsidP="005A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08C" w:rsidRPr="004A3D5C" w:rsidRDefault="005A208C" w:rsidP="005A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5C">
        <w:rPr>
          <w:rFonts w:ascii="Times New Roman" w:hAnsi="Times New Roman"/>
          <w:sz w:val="24"/>
          <w:szCs w:val="24"/>
        </w:rPr>
        <w:t>Срок поставки: 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A3D5C">
        <w:rPr>
          <w:rFonts w:ascii="Times New Roman" w:hAnsi="Times New Roman"/>
          <w:sz w:val="24"/>
          <w:szCs w:val="24"/>
        </w:rPr>
        <w:t>.</w:t>
      </w:r>
    </w:p>
    <w:p w:rsidR="005A208C" w:rsidRPr="004A3D5C" w:rsidRDefault="005A208C" w:rsidP="005A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5C">
        <w:rPr>
          <w:rFonts w:ascii="Times New Roman" w:hAnsi="Times New Roman"/>
          <w:sz w:val="24"/>
          <w:szCs w:val="24"/>
        </w:rPr>
        <w:t>Примечания: ___________________________________________________________</w:t>
      </w:r>
      <w:r w:rsidR="0077050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FA" w:rsidRDefault="008709FA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4A5" w:rsidRDefault="005F34A5" w:rsidP="00E90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805" w:rsidRPr="00FB422E" w:rsidRDefault="00061805" w:rsidP="00061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50D" w:rsidRDefault="0077050D" w:rsidP="00E9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50D" w:rsidRPr="0077050D" w:rsidRDefault="0077050D" w:rsidP="0077050D">
      <w:pPr>
        <w:rPr>
          <w:rFonts w:ascii="Times New Roman" w:hAnsi="Times New Roman"/>
          <w:sz w:val="24"/>
          <w:szCs w:val="24"/>
        </w:rPr>
      </w:pPr>
    </w:p>
    <w:p w:rsidR="0077050D" w:rsidRPr="0077050D" w:rsidRDefault="0077050D" w:rsidP="0077050D">
      <w:pPr>
        <w:rPr>
          <w:rFonts w:ascii="Times New Roman" w:hAnsi="Times New Roman"/>
          <w:sz w:val="24"/>
          <w:szCs w:val="24"/>
        </w:rPr>
      </w:pPr>
    </w:p>
    <w:p w:rsidR="0077050D" w:rsidRPr="0077050D" w:rsidRDefault="0077050D" w:rsidP="0077050D">
      <w:pPr>
        <w:rPr>
          <w:rFonts w:ascii="Times New Roman" w:hAnsi="Times New Roman"/>
          <w:sz w:val="24"/>
          <w:szCs w:val="24"/>
        </w:rPr>
      </w:pPr>
    </w:p>
    <w:p w:rsidR="0077050D" w:rsidRPr="0077050D" w:rsidRDefault="0077050D" w:rsidP="0077050D">
      <w:pPr>
        <w:rPr>
          <w:rFonts w:ascii="Times New Roman" w:hAnsi="Times New Roman"/>
          <w:sz w:val="24"/>
          <w:szCs w:val="24"/>
        </w:rPr>
      </w:pPr>
    </w:p>
    <w:p w:rsidR="0077050D" w:rsidRPr="0077050D" w:rsidRDefault="0077050D" w:rsidP="0077050D">
      <w:pPr>
        <w:rPr>
          <w:rFonts w:ascii="Times New Roman" w:hAnsi="Times New Roman"/>
          <w:sz w:val="24"/>
          <w:szCs w:val="24"/>
        </w:rPr>
      </w:pPr>
    </w:p>
    <w:p w:rsidR="0077050D" w:rsidRPr="0077050D" w:rsidRDefault="0077050D" w:rsidP="0077050D">
      <w:pPr>
        <w:rPr>
          <w:rFonts w:ascii="Times New Roman" w:hAnsi="Times New Roman"/>
          <w:sz w:val="24"/>
          <w:szCs w:val="24"/>
        </w:rPr>
      </w:pPr>
    </w:p>
    <w:p w:rsidR="0077050D" w:rsidRPr="0077050D" w:rsidRDefault="0077050D" w:rsidP="0077050D">
      <w:pPr>
        <w:rPr>
          <w:rFonts w:ascii="Times New Roman" w:hAnsi="Times New Roman"/>
          <w:sz w:val="24"/>
          <w:szCs w:val="24"/>
        </w:rPr>
      </w:pPr>
    </w:p>
    <w:p w:rsidR="0077050D" w:rsidRDefault="0077050D" w:rsidP="0077050D">
      <w:pPr>
        <w:rPr>
          <w:rFonts w:ascii="Times New Roman" w:hAnsi="Times New Roman"/>
          <w:sz w:val="24"/>
          <w:szCs w:val="24"/>
        </w:rPr>
      </w:pPr>
    </w:p>
    <w:p w:rsidR="004E5A5C" w:rsidRDefault="004E5A5C" w:rsidP="0077050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4E5A5C" w:rsidRDefault="004E5A5C" w:rsidP="0077050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4E5A5C" w:rsidRDefault="004E5A5C" w:rsidP="0077050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FE27C2" w:rsidRPr="0077050D" w:rsidRDefault="004E5A5C" w:rsidP="0077050D">
      <w:pPr>
        <w:rPr>
          <w:rFonts w:ascii="Times New Roman" w:hAnsi="Times New Roman"/>
          <w:i/>
          <w:sz w:val="24"/>
          <w:szCs w:val="24"/>
          <w:u w:val="single"/>
        </w:rPr>
      </w:pPr>
      <w:r w:rsidRPr="004E5A5C">
        <w:rPr>
          <w:rFonts w:ascii="Times New Roman" w:hAnsi="Times New Roman"/>
          <w:i/>
          <w:sz w:val="24"/>
          <w:szCs w:val="24"/>
          <w:rtl/>
        </w:rPr>
        <w:t>٭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="003B755B">
        <w:rPr>
          <w:rFonts w:ascii="Times New Roman" w:hAnsi="Times New Roman"/>
          <w:i/>
          <w:sz w:val="24"/>
          <w:szCs w:val="24"/>
        </w:rPr>
        <w:t>Данная форма может меняться исходя из специфик</w:t>
      </w:r>
      <w:r w:rsidR="00041551">
        <w:rPr>
          <w:rFonts w:ascii="Times New Roman" w:hAnsi="Times New Roman"/>
          <w:i/>
          <w:sz w:val="24"/>
          <w:szCs w:val="24"/>
        </w:rPr>
        <w:t>и закупаемого товара</w:t>
      </w:r>
      <w:r w:rsidR="003B755B">
        <w:rPr>
          <w:rFonts w:ascii="Times New Roman" w:hAnsi="Times New Roman"/>
          <w:i/>
          <w:sz w:val="24"/>
          <w:szCs w:val="24"/>
        </w:rPr>
        <w:t xml:space="preserve"> </w:t>
      </w:r>
      <w:r w:rsidR="0077050D">
        <w:rPr>
          <w:rFonts w:ascii="Times New Roman" w:hAnsi="Times New Roman"/>
          <w:i/>
          <w:sz w:val="24"/>
          <w:szCs w:val="24"/>
        </w:rPr>
        <w:t xml:space="preserve"> </w:t>
      </w:r>
    </w:p>
    <w:sectPr w:rsidR="00FE27C2" w:rsidRPr="0077050D" w:rsidSect="00013AD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5C" w:rsidRDefault="00555A5C" w:rsidP="008709FA">
      <w:pPr>
        <w:spacing w:after="0" w:line="240" w:lineRule="auto"/>
      </w:pPr>
      <w:r>
        <w:separator/>
      </w:r>
    </w:p>
  </w:endnote>
  <w:endnote w:type="continuationSeparator" w:id="0">
    <w:p w:rsidR="00555A5C" w:rsidRDefault="00555A5C" w:rsidP="0087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5C" w:rsidRDefault="00555A5C" w:rsidP="008709FA">
      <w:pPr>
        <w:spacing w:after="0" w:line="240" w:lineRule="auto"/>
      </w:pPr>
      <w:r>
        <w:separator/>
      </w:r>
    </w:p>
  </w:footnote>
  <w:footnote w:type="continuationSeparator" w:id="0">
    <w:p w:rsidR="00555A5C" w:rsidRDefault="00555A5C" w:rsidP="008709FA">
      <w:pPr>
        <w:spacing w:after="0" w:line="240" w:lineRule="auto"/>
      </w:pPr>
      <w:r>
        <w:continuationSeparator/>
      </w:r>
    </w:p>
  </w:footnote>
  <w:footnote w:id="1">
    <w:p w:rsidR="003B755B" w:rsidRDefault="003B755B">
      <w:pPr>
        <w:pStyle w:val="a6"/>
      </w:pPr>
      <w:r>
        <w:rPr>
          <w:rStyle w:val="a8"/>
        </w:rPr>
        <w:footnoteRef/>
      </w:r>
      <w:r>
        <w:t xml:space="preserve">  Перечень может быть увеличен при необходимости включения иных требований и условий проведения закупки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5B" w:rsidRDefault="003B755B" w:rsidP="00130507">
    <w:pPr>
      <w:pStyle w:val="a9"/>
      <w:jc w:val="center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E6"/>
    <w:multiLevelType w:val="hybridMultilevel"/>
    <w:tmpl w:val="FDB0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105"/>
    <w:multiLevelType w:val="hybridMultilevel"/>
    <w:tmpl w:val="661008EC"/>
    <w:lvl w:ilvl="0" w:tplc="7D84A3A4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2825DB"/>
    <w:multiLevelType w:val="multilevel"/>
    <w:tmpl w:val="167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C6D39"/>
    <w:multiLevelType w:val="hybridMultilevel"/>
    <w:tmpl w:val="6A746FCA"/>
    <w:lvl w:ilvl="0" w:tplc="B0986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597C55"/>
    <w:multiLevelType w:val="hybridMultilevel"/>
    <w:tmpl w:val="3EF0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4444"/>
    <w:multiLevelType w:val="hybridMultilevel"/>
    <w:tmpl w:val="60E803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C444E5"/>
    <w:multiLevelType w:val="hybridMultilevel"/>
    <w:tmpl w:val="7780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E1AA5"/>
    <w:multiLevelType w:val="hybridMultilevel"/>
    <w:tmpl w:val="C88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51E3D"/>
    <w:multiLevelType w:val="hybridMultilevel"/>
    <w:tmpl w:val="A26E0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416523"/>
    <w:multiLevelType w:val="hybridMultilevel"/>
    <w:tmpl w:val="16E842E2"/>
    <w:lvl w:ilvl="0" w:tplc="041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909AB"/>
    <w:rsid w:val="00013AD8"/>
    <w:rsid w:val="0001634E"/>
    <w:rsid w:val="00017DEB"/>
    <w:rsid w:val="00020D5B"/>
    <w:rsid w:val="00041551"/>
    <w:rsid w:val="00061805"/>
    <w:rsid w:val="00074190"/>
    <w:rsid w:val="00084486"/>
    <w:rsid w:val="000A5604"/>
    <w:rsid w:val="000D7382"/>
    <w:rsid w:val="000E06BF"/>
    <w:rsid w:val="000E342F"/>
    <w:rsid w:val="000E43E8"/>
    <w:rsid w:val="000F1222"/>
    <w:rsid w:val="001245FF"/>
    <w:rsid w:val="00130507"/>
    <w:rsid w:val="001417E5"/>
    <w:rsid w:val="00150688"/>
    <w:rsid w:val="001653D7"/>
    <w:rsid w:val="00174C50"/>
    <w:rsid w:val="00176FDB"/>
    <w:rsid w:val="001A191F"/>
    <w:rsid w:val="001B39E9"/>
    <w:rsid w:val="001C1097"/>
    <w:rsid w:val="001E4834"/>
    <w:rsid w:val="002069FC"/>
    <w:rsid w:val="00224302"/>
    <w:rsid w:val="00236186"/>
    <w:rsid w:val="0024233A"/>
    <w:rsid w:val="00256890"/>
    <w:rsid w:val="0029411D"/>
    <w:rsid w:val="0029564B"/>
    <w:rsid w:val="002B0573"/>
    <w:rsid w:val="002B0FFF"/>
    <w:rsid w:val="002B1CEE"/>
    <w:rsid w:val="002C1271"/>
    <w:rsid w:val="002E30D9"/>
    <w:rsid w:val="00312379"/>
    <w:rsid w:val="00323B8F"/>
    <w:rsid w:val="00323DBA"/>
    <w:rsid w:val="00344F8B"/>
    <w:rsid w:val="00350162"/>
    <w:rsid w:val="0035441B"/>
    <w:rsid w:val="003A13BC"/>
    <w:rsid w:val="003B1213"/>
    <w:rsid w:val="003B755B"/>
    <w:rsid w:val="003C2440"/>
    <w:rsid w:val="003C75DB"/>
    <w:rsid w:val="003D2138"/>
    <w:rsid w:val="003D64ED"/>
    <w:rsid w:val="003D7DB0"/>
    <w:rsid w:val="003E60D6"/>
    <w:rsid w:val="003F023A"/>
    <w:rsid w:val="00443A2A"/>
    <w:rsid w:val="004502E3"/>
    <w:rsid w:val="00492F19"/>
    <w:rsid w:val="004A08FD"/>
    <w:rsid w:val="004A0FAA"/>
    <w:rsid w:val="004A10CE"/>
    <w:rsid w:val="004B4CEC"/>
    <w:rsid w:val="004C64FE"/>
    <w:rsid w:val="004E4367"/>
    <w:rsid w:val="004E5A5C"/>
    <w:rsid w:val="004E7DBB"/>
    <w:rsid w:val="004F09DB"/>
    <w:rsid w:val="0050400F"/>
    <w:rsid w:val="00505BAB"/>
    <w:rsid w:val="00532D69"/>
    <w:rsid w:val="00534A47"/>
    <w:rsid w:val="0053670E"/>
    <w:rsid w:val="0054195E"/>
    <w:rsid w:val="00555A5C"/>
    <w:rsid w:val="00573B68"/>
    <w:rsid w:val="0058740D"/>
    <w:rsid w:val="00594053"/>
    <w:rsid w:val="00595872"/>
    <w:rsid w:val="005A208C"/>
    <w:rsid w:val="005A63D4"/>
    <w:rsid w:val="005C5E48"/>
    <w:rsid w:val="005E39E3"/>
    <w:rsid w:val="005E784B"/>
    <w:rsid w:val="005F34A5"/>
    <w:rsid w:val="005F3E55"/>
    <w:rsid w:val="00620AA5"/>
    <w:rsid w:val="006213D2"/>
    <w:rsid w:val="00662651"/>
    <w:rsid w:val="0068415A"/>
    <w:rsid w:val="00690A1A"/>
    <w:rsid w:val="006B20A5"/>
    <w:rsid w:val="006B53DA"/>
    <w:rsid w:val="006E57FC"/>
    <w:rsid w:val="006E5EF6"/>
    <w:rsid w:val="006F06A0"/>
    <w:rsid w:val="00703BCB"/>
    <w:rsid w:val="007055AA"/>
    <w:rsid w:val="007139CB"/>
    <w:rsid w:val="007261D8"/>
    <w:rsid w:val="00737041"/>
    <w:rsid w:val="00737D87"/>
    <w:rsid w:val="007428FC"/>
    <w:rsid w:val="00752106"/>
    <w:rsid w:val="0077050D"/>
    <w:rsid w:val="00790737"/>
    <w:rsid w:val="007938F1"/>
    <w:rsid w:val="007C2889"/>
    <w:rsid w:val="007D74D0"/>
    <w:rsid w:val="007E30F0"/>
    <w:rsid w:val="007F74D7"/>
    <w:rsid w:val="008206DB"/>
    <w:rsid w:val="0082763F"/>
    <w:rsid w:val="00836DC7"/>
    <w:rsid w:val="00856EEC"/>
    <w:rsid w:val="008578E8"/>
    <w:rsid w:val="00863E32"/>
    <w:rsid w:val="008709FA"/>
    <w:rsid w:val="00871E3B"/>
    <w:rsid w:val="00872F03"/>
    <w:rsid w:val="008A5CF0"/>
    <w:rsid w:val="008B3449"/>
    <w:rsid w:val="008B35A8"/>
    <w:rsid w:val="008B3E59"/>
    <w:rsid w:val="008C0E33"/>
    <w:rsid w:val="008C60B7"/>
    <w:rsid w:val="008E069F"/>
    <w:rsid w:val="008E2B61"/>
    <w:rsid w:val="00900C66"/>
    <w:rsid w:val="00902630"/>
    <w:rsid w:val="0091359E"/>
    <w:rsid w:val="00920717"/>
    <w:rsid w:val="009278B3"/>
    <w:rsid w:val="00937E38"/>
    <w:rsid w:val="0096403D"/>
    <w:rsid w:val="00964D7F"/>
    <w:rsid w:val="00973DBD"/>
    <w:rsid w:val="009A2C80"/>
    <w:rsid w:val="009B6F09"/>
    <w:rsid w:val="009D1320"/>
    <w:rsid w:val="009D61E2"/>
    <w:rsid w:val="009E3D5D"/>
    <w:rsid w:val="009E6594"/>
    <w:rsid w:val="00A13684"/>
    <w:rsid w:val="00A14A1A"/>
    <w:rsid w:val="00A27C38"/>
    <w:rsid w:val="00A31FFB"/>
    <w:rsid w:val="00A34618"/>
    <w:rsid w:val="00A428B3"/>
    <w:rsid w:val="00A42B98"/>
    <w:rsid w:val="00A7168F"/>
    <w:rsid w:val="00A71F32"/>
    <w:rsid w:val="00AA47BC"/>
    <w:rsid w:val="00AB0039"/>
    <w:rsid w:val="00AC7490"/>
    <w:rsid w:val="00AD4643"/>
    <w:rsid w:val="00AE7B0F"/>
    <w:rsid w:val="00AF5A7B"/>
    <w:rsid w:val="00B01B4F"/>
    <w:rsid w:val="00B13ABD"/>
    <w:rsid w:val="00B235BD"/>
    <w:rsid w:val="00B33E25"/>
    <w:rsid w:val="00B45E88"/>
    <w:rsid w:val="00B50637"/>
    <w:rsid w:val="00B5494E"/>
    <w:rsid w:val="00B6677B"/>
    <w:rsid w:val="00B736CD"/>
    <w:rsid w:val="00B74D19"/>
    <w:rsid w:val="00B81FD0"/>
    <w:rsid w:val="00B91036"/>
    <w:rsid w:val="00B96B37"/>
    <w:rsid w:val="00BB58C3"/>
    <w:rsid w:val="00BC4DFE"/>
    <w:rsid w:val="00BC5026"/>
    <w:rsid w:val="00BD0498"/>
    <w:rsid w:val="00BD2BCF"/>
    <w:rsid w:val="00BF49AB"/>
    <w:rsid w:val="00C06796"/>
    <w:rsid w:val="00C13F48"/>
    <w:rsid w:val="00C23BDC"/>
    <w:rsid w:val="00C24531"/>
    <w:rsid w:val="00C27658"/>
    <w:rsid w:val="00C33B53"/>
    <w:rsid w:val="00C36AA6"/>
    <w:rsid w:val="00C56E5E"/>
    <w:rsid w:val="00C57DC7"/>
    <w:rsid w:val="00C65AF1"/>
    <w:rsid w:val="00C71DD0"/>
    <w:rsid w:val="00C80249"/>
    <w:rsid w:val="00C865A2"/>
    <w:rsid w:val="00C86E9E"/>
    <w:rsid w:val="00C878C9"/>
    <w:rsid w:val="00C903C7"/>
    <w:rsid w:val="00CE2EE8"/>
    <w:rsid w:val="00CF4E0E"/>
    <w:rsid w:val="00D25486"/>
    <w:rsid w:val="00D327F3"/>
    <w:rsid w:val="00D33B3E"/>
    <w:rsid w:val="00D44359"/>
    <w:rsid w:val="00D527CE"/>
    <w:rsid w:val="00D54074"/>
    <w:rsid w:val="00D56C1C"/>
    <w:rsid w:val="00D63E07"/>
    <w:rsid w:val="00D715CC"/>
    <w:rsid w:val="00D9413D"/>
    <w:rsid w:val="00D946E5"/>
    <w:rsid w:val="00DA4931"/>
    <w:rsid w:val="00DC556A"/>
    <w:rsid w:val="00DC6707"/>
    <w:rsid w:val="00DD0A9A"/>
    <w:rsid w:val="00DE2E13"/>
    <w:rsid w:val="00DE53F2"/>
    <w:rsid w:val="00E06901"/>
    <w:rsid w:val="00E2159D"/>
    <w:rsid w:val="00E24984"/>
    <w:rsid w:val="00E27A16"/>
    <w:rsid w:val="00E46853"/>
    <w:rsid w:val="00E72CE2"/>
    <w:rsid w:val="00E80963"/>
    <w:rsid w:val="00E85CE6"/>
    <w:rsid w:val="00E86B6B"/>
    <w:rsid w:val="00E909AB"/>
    <w:rsid w:val="00E90D24"/>
    <w:rsid w:val="00E90EF9"/>
    <w:rsid w:val="00EA4942"/>
    <w:rsid w:val="00EB5230"/>
    <w:rsid w:val="00EC4C46"/>
    <w:rsid w:val="00EC5E9C"/>
    <w:rsid w:val="00EE5825"/>
    <w:rsid w:val="00EF3D4C"/>
    <w:rsid w:val="00EF6C8D"/>
    <w:rsid w:val="00F059E4"/>
    <w:rsid w:val="00F1072D"/>
    <w:rsid w:val="00F12BC2"/>
    <w:rsid w:val="00F12FDC"/>
    <w:rsid w:val="00F164C6"/>
    <w:rsid w:val="00F165E6"/>
    <w:rsid w:val="00F75137"/>
    <w:rsid w:val="00F84AED"/>
    <w:rsid w:val="00F86699"/>
    <w:rsid w:val="00FB422E"/>
    <w:rsid w:val="00FB4745"/>
    <w:rsid w:val="00FE1AC1"/>
    <w:rsid w:val="00FE27C2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D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4D19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8709FA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8709FA"/>
    <w:rPr>
      <w:lang w:eastAsia="en-US"/>
    </w:rPr>
  </w:style>
  <w:style w:type="character" w:styleId="a8">
    <w:name w:val="footnote reference"/>
    <w:uiPriority w:val="99"/>
    <w:semiHidden/>
    <w:unhideWhenUsed/>
    <w:rsid w:val="008709F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6F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76FD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76F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76FDB"/>
    <w:rPr>
      <w:sz w:val="22"/>
      <w:szCs w:val="22"/>
      <w:lang w:eastAsia="en-US"/>
    </w:rPr>
  </w:style>
  <w:style w:type="paragraph" w:customStyle="1" w:styleId="ConsPlusNormal">
    <w:name w:val="ConsPlusNormal"/>
    <w:rsid w:val="005367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0A5604"/>
    <w:pPr>
      <w:ind w:left="720"/>
      <w:contextualSpacing/>
    </w:pPr>
  </w:style>
  <w:style w:type="paragraph" w:styleId="ae">
    <w:name w:val="Body Text Indent"/>
    <w:basedOn w:val="a"/>
    <w:link w:val="af"/>
    <w:rsid w:val="00DE53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E53F2"/>
    <w:rPr>
      <w:rFonts w:ascii="Times New Roman" w:eastAsia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C33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D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74D19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8709FA"/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8709FA"/>
    <w:rPr>
      <w:lang w:eastAsia="en-US"/>
    </w:rPr>
  </w:style>
  <w:style w:type="character" w:styleId="a8">
    <w:name w:val="footnote reference"/>
    <w:uiPriority w:val="99"/>
    <w:semiHidden/>
    <w:unhideWhenUsed/>
    <w:rsid w:val="008709F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6F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76FD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76F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76F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8DCF8C7755E9AE7FD7449B146D12AB71BF83CE575147960E1C67D66AE4D6F6E354F02B08754C3V6NFD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A8DCF8C7755E9AE7FD7449B146D12AB71BF83CE575147960E1C67D66AE4D6F6E354F02B08754C3V6N0D" TargetMode="External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Синенко Дарья Сергеевна</dc:creator>
  <cp:lastModifiedBy>1</cp:lastModifiedBy>
  <cp:revision>39</cp:revision>
  <cp:lastPrinted>2017-10-23T08:45:00Z</cp:lastPrinted>
  <dcterms:created xsi:type="dcterms:W3CDTF">2017-10-18T11:46:00Z</dcterms:created>
  <dcterms:modified xsi:type="dcterms:W3CDTF">2018-02-15T10:11:00Z</dcterms:modified>
</cp:coreProperties>
</file>